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1A8" w:rsidRDefault="00446330">
      <w:pPr>
        <w:jc w:val="center"/>
        <w:rPr>
          <w:rFonts w:ascii="Book Antiqua" w:hAnsi="Book Antiqua"/>
          <w:b/>
          <w:sz w:val="22"/>
          <w:szCs w:val="22"/>
          <w:lang w:val="sr-Cyrl-RS"/>
        </w:rPr>
      </w:pPr>
      <w:bookmarkStart w:id="0" w:name="_GoBack"/>
      <w:bookmarkEnd w:id="0"/>
      <w:r>
        <w:rPr>
          <w:rFonts w:ascii="Book Antiqua" w:hAnsi="Book Antiqua"/>
          <w:b/>
          <w:sz w:val="22"/>
          <w:szCs w:val="22"/>
          <w:lang w:val="sr-Cyrl-RS"/>
        </w:rPr>
        <w:t>ИЗВЕШТАЈ ЗАШТИТНИКА ГРАЂАНА НАКОН СПРОВЕДЕНОГ ПОСТУПКА ПО          СОПСТВЕНОЈ ИНИЦИЈАТИВИ СА ПРЕПОРУКАМА</w:t>
      </w:r>
    </w:p>
    <w:p w:rsidR="00C561A8" w:rsidRDefault="00C561A8">
      <w:pPr>
        <w:jc w:val="center"/>
        <w:rPr>
          <w:rFonts w:ascii="Book Antiqua" w:hAnsi="Book Antiqua"/>
          <w:sz w:val="22"/>
          <w:szCs w:val="22"/>
          <w:lang w:val="sr-Cyrl-RS"/>
        </w:rPr>
      </w:pPr>
    </w:p>
    <w:p w:rsidR="00C561A8" w:rsidRDefault="00C561A8">
      <w:pPr>
        <w:jc w:val="both"/>
        <w:rPr>
          <w:rFonts w:ascii="Book Antiqua" w:hAnsi="Book Antiqua"/>
          <w:sz w:val="22"/>
          <w:szCs w:val="22"/>
          <w:lang w:val="sr-Cyrl-RS"/>
        </w:rPr>
      </w:pPr>
    </w:p>
    <w:p w:rsidR="00C561A8" w:rsidRDefault="00446330">
      <w:pPr>
        <w:jc w:val="both"/>
        <w:rPr>
          <w:rFonts w:ascii="Book Antiqua" w:hAnsi="Book Antiqua"/>
          <w:sz w:val="22"/>
          <w:szCs w:val="22"/>
          <w:lang w:val="en-US"/>
        </w:rPr>
      </w:pPr>
      <w:r>
        <w:rPr>
          <w:rFonts w:ascii="Book Antiqua" w:hAnsi="Book Antiqua"/>
          <w:sz w:val="22"/>
          <w:szCs w:val="22"/>
          <w:lang w:val="ru-RU"/>
        </w:rPr>
        <w:t xml:space="preserve">Заштитник грађана је дана 11. јануара 2023. године из медија дошао до сазнања да </w:t>
      </w:r>
      <w:r>
        <w:rPr>
          <w:rFonts w:ascii="Book Antiqua" w:hAnsi="Book Antiqua"/>
          <w:sz w:val="22"/>
          <w:szCs w:val="22"/>
          <w:lang w:val="en-US"/>
        </w:rPr>
        <w:t xml:space="preserve">je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корисник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r>
        <w:rPr>
          <w:rFonts w:ascii="Book Antiqua" w:hAnsi="Book Antiqua"/>
          <w:sz w:val="22"/>
          <w:szCs w:val="22"/>
          <w:lang w:val="sr-Cyrl-RS"/>
        </w:rPr>
        <w:t>Г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еронтолошког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центра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r>
        <w:rPr>
          <w:rFonts w:ascii="Book Antiqua" w:hAnsi="Book Antiqua" w:cs="Tahoma"/>
          <w:sz w:val="22"/>
          <w:szCs w:val="22"/>
          <w:shd w:val="clear" w:color="auto" w:fill="FFFFFF"/>
          <w:lang w:val="sr-Cyrl-RS"/>
        </w:rPr>
        <w:t xml:space="preserve">Београд - </w:t>
      </w:r>
      <w:proofErr w:type="spellStart"/>
      <w:r>
        <w:rPr>
          <w:rFonts w:ascii="Book Antiqua" w:hAnsi="Book Antiqua" w:cs="Tahoma"/>
          <w:sz w:val="22"/>
          <w:szCs w:val="22"/>
          <w:shd w:val="clear" w:color="auto" w:fill="FFFFFF"/>
        </w:rPr>
        <w:t>Дом</w:t>
      </w:r>
      <w:proofErr w:type="spellEnd"/>
      <w:r>
        <w:rPr>
          <w:rFonts w:ascii="Book Antiqua" w:hAnsi="Book Antiqua" w:cs="Tahoma"/>
          <w:sz w:val="22"/>
          <w:szCs w:val="22"/>
          <w:shd w:val="clear" w:color="auto" w:fill="FFFFFF"/>
          <w:lang w:val="sr-Cyrl-RS"/>
        </w:rPr>
        <w:t>а</w:t>
      </w:r>
      <w:r>
        <w:rPr>
          <w:rFonts w:ascii="Book Antiqua" w:hAnsi="Book Antiqua" w:cs="Tahoma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Book Antiqua" w:hAnsi="Book Antiqua" w:cs="Tahoma"/>
          <w:sz w:val="22"/>
          <w:szCs w:val="22"/>
          <w:shd w:val="clear" w:color="auto" w:fill="FFFFFF"/>
        </w:rPr>
        <w:t>Бежанијска</w:t>
      </w:r>
      <w:proofErr w:type="spellEnd"/>
      <w:r>
        <w:rPr>
          <w:rFonts w:ascii="Book Antiqua" w:hAnsi="Book Antiqua" w:cs="Tahoma"/>
          <w:sz w:val="22"/>
          <w:szCs w:val="22"/>
          <w:shd w:val="clear" w:color="auto" w:fill="FFFFFF"/>
          <w:lang w:val="sr-Cyrl-RS"/>
        </w:rPr>
        <w:t xml:space="preserve"> коса</w:t>
      </w:r>
      <w:r>
        <w:rPr>
          <w:rFonts w:ascii="Book Antiqua" w:hAnsi="Book Antiqua" w:cs="Tahoma"/>
          <w:sz w:val="22"/>
          <w:szCs w:val="22"/>
          <w:shd w:val="clear" w:color="auto" w:fill="FFFFFF"/>
        </w:rPr>
        <w:t xml:space="preserve"> </w:t>
      </w:r>
      <w:r w:rsidR="00D37DD3">
        <w:rPr>
          <w:rFonts w:ascii="Book Antiqua" w:hAnsi="Book Antiqua"/>
          <w:sz w:val="22"/>
          <w:szCs w:val="22"/>
          <w:lang w:val="en-US"/>
        </w:rPr>
        <w:t>(…</w:t>
      </w:r>
      <w:r>
        <w:rPr>
          <w:rFonts w:ascii="Book Antiqua" w:hAnsi="Book Antiqua"/>
          <w:sz w:val="22"/>
          <w:szCs w:val="22"/>
          <w:lang w:val="sr-Cyrl-RS"/>
        </w:rPr>
        <w:t xml:space="preserve"> година</w:t>
      </w:r>
      <w:r>
        <w:rPr>
          <w:rFonts w:ascii="Book Antiqua" w:hAnsi="Book Antiqua"/>
          <w:sz w:val="22"/>
          <w:szCs w:val="22"/>
          <w:lang w:val="en-US"/>
        </w:rPr>
        <w:t xml:space="preserve">)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усмртио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другог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корисника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смештеног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у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овој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установи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соција</w:t>
      </w:r>
      <w:proofErr w:type="spellEnd"/>
      <w:r>
        <w:rPr>
          <w:rFonts w:ascii="Book Antiqua" w:hAnsi="Book Antiqua"/>
          <w:sz w:val="22"/>
          <w:szCs w:val="22"/>
          <w:lang w:val="sr-Cyrl-RS"/>
        </w:rPr>
        <w:t>л</w:t>
      </w:r>
      <w:proofErr w:type="spellStart"/>
      <w:r w:rsidR="00D37DD3">
        <w:rPr>
          <w:rFonts w:ascii="Book Antiqua" w:hAnsi="Book Antiqua"/>
          <w:sz w:val="22"/>
          <w:szCs w:val="22"/>
          <w:lang w:val="en-US"/>
        </w:rPr>
        <w:t>не</w:t>
      </w:r>
      <w:proofErr w:type="spellEnd"/>
      <w:r w:rsidR="00D37DD3"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 w:rsidR="00D37DD3">
        <w:rPr>
          <w:rFonts w:ascii="Book Antiqua" w:hAnsi="Book Antiqua"/>
          <w:sz w:val="22"/>
          <w:szCs w:val="22"/>
          <w:lang w:val="en-US"/>
        </w:rPr>
        <w:t>заштите</w:t>
      </w:r>
      <w:proofErr w:type="spellEnd"/>
      <w:r w:rsidR="00D37DD3">
        <w:rPr>
          <w:rFonts w:ascii="Book Antiqua" w:hAnsi="Book Antiqua"/>
          <w:sz w:val="22"/>
          <w:szCs w:val="22"/>
          <w:lang w:val="en-US"/>
        </w:rPr>
        <w:t xml:space="preserve"> (…</w:t>
      </w:r>
      <w:r>
        <w:rPr>
          <w:rFonts w:ascii="Book Antiqua" w:hAnsi="Book Antiqua"/>
          <w:sz w:val="22"/>
          <w:szCs w:val="22"/>
          <w:lang w:val="sr-Cyrl-RS"/>
        </w:rPr>
        <w:t xml:space="preserve"> година</w:t>
      </w:r>
      <w:r>
        <w:rPr>
          <w:rFonts w:ascii="Book Antiqua" w:hAnsi="Book Antiqua"/>
          <w:sz w:val="22"/>
          <w:szCs w:val="22"/>
          <w:lang w:val="en-US"/>
        </w:rPr>
        <w:t xml:space="preserve">), а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истрага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надлежних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органа</w:t>
      </w:r>
      <w:proofErr w:type="spellEnd"/>
      <w:r>
        <w:rPr>
          <w:rFonts w:ascii="Book Antiqua" w:hAnsi="Book Antiqua"/>
          <w:sz w:val="22"/>
          <w:szCs w:val="22"/>
          <w:lang w:val="sr-Cyrl-RS"/>
        </w:rPr>
        <w:t>, коју спроводе полиција и надлежно тужилаштво, је</w:t>
      </w:r>
      <w:r w:rsidR="00823E49">
        <w:rPr>
          <w:rFonts w:ascii="Book Antiqua" w:hAnsi="Book Antiqua"/>
          <w:sz w:val="22"/>
          <w:szCs w:val="22"/>
          <w:lang w:val="sr-Cyrl-RS"/>
        </w:rPr>
        <w:t xml:space="preserve"> у току</w:t>
      </w:r>
      <w:r>
        <w:rPr>
          <w:rFonts w:ascii="Book Antiqua" w:hAnsi="Book Antiqua"/>
          <w:sz w:val="22"/>
          <w:szCs w:val="22"/>
          <w:lang w:val="sr-Cyrl-RS"/>
        </w:rPr>
        <w:t>, како би се утврдиле чињенице услед којих је дошло до несрећног случаја</w:t>
      </w:r>
      <w:r>
        <w:rPr>
          <w:rFonts w:ascii="Book Antiqua" w:hAnsi="Book Antiqua"/>
          <w:sz w:val="22"/>
          <w:szCs w:val="22"/>
          <w:lang w:val="en-US"/>
        </w:rPr>
        <w:t xml:space="preserve">. </w:t>
      </w:r>
      <w:r>
        <w:rPr>
          <w:rFonts w:ascii="Book Antiqua" w:hAnsi="Book Antiqua"/>
          <w:sz w:val="22"/>
          <w:szCs w:val="22"/>
          <w:lang w:val="sr-Cyrl-RS"/>
        </w:rPr>
        <w:t>Према наводима медија</w:t>
      </w:r>
      <w:r>
        <w:rPr>
          <w:rFonts w:ascii="Book Antiqua" w:hAnsi="Book Antiqua"/>
          <w:sz w:val="22"/>
          <w:szCs w:val="22"/>
          <w:lang w:val="en-US"/>
        </w:rPr>
        <w:t xml:space="preserve">,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Министарство</w:t>
      </w:r>
      <w:proofErr w:type="spellEnd"/>
      <w:r>
        <w:rPr>
          <w:rFonts w:ascii="Book Antiqua" w:hAnsi="Book Antiqua"/>
          <w:sz w:val="22"/>
          <w:szCs w:val="22"/>
          <w:lang w:val="sr-Cyrl-RS"/>
        </w:rPr>
        <w:t xml:space="preserve"> за рад, запошљавање, борачка и социјална питања</w:t>
      </w:r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је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обавештено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о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случају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и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спровешће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инспекцијски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надзор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над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радом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поменуте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установе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социјалне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заштите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за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смештај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корисника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,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како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би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, у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складу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са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својим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надлежностима</w:t>
      </w:r>
      <w:proofErr w:type="spellEnd"/>
      <w:r>
        <w:rPr>
          <w:rFonts w:ascii="Book Antiqua" w:hAnsi="Book Antiqua"/>
          <w:sz w:val="22"/>
          <w:szCs w:val="22"/>
          <w:lang w:val="sr-Cyrl-RS"/>
        </w:rPr>
        <w:t>,</w:t>
      </w:r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утврдило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да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ли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је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било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повреда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радних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процедура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међу</w:t>
      </w:r>
      <w:proofErr w:type="spellEnd"/>
      <w:r>
        <w:rPr>
          <w:rFonts w:ascii="Book Antiqua" w:hAnsi="Book Antiqua"/>
          <w:sz w:val="22"/>
          <w:szCs w:val="22"/>
          <w:lang w:val="en-U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  <w:lang w:val="en-US"/>
        </w:rPr>
        <w:t>запосленима</w:t>
      </w:r>
      <w:proofErr w:type="spellEnd"/>
      <w:r>
        <w:rPr>
          <w:rFonts w:ascii="Book Antiqua" w:hAnsi="Book Antiqua"/>
          <w:sz w:val="22"/>
          <w:szCs w:val="22"/>
          <w:lang w:val="en-US"/>
        </w:rPr>
        <w:t>.</w:t>
      </w:r>
    </w:p>
    <w:p w:rsidR="00C561A8" w:rsidRDefault="00C561A8">
      <w:pPr>
        <w:jc w:val="both"/>
        <w:rPr>
          <w:rFonts w:ascii="Book Antiqua" w:hAnsi="Book Antiqua"/>
          <w:sz w:val="22"/>
          <w:szCs w:val="22"/>
          <w:lang w:val="en-US"/>
        </w:rPr>
      </w:pPr>
    </w:p>
    <w:p w:rsidR="00C561A8" w:rsidRDefault="00446330">
      <w:pPr>
        <w:jc w:val="both"/>
        <w:rPr>
          <w:rFonts w:ascii="Book Antiqua" w:hAnsi="Book Antiqua"/>
          <w:sz w:val="22"/>
          <w:szCs w:val="22"/>
          <w:lang w:val="sr-Cyrl-RS"/>
        </w:rPr>
      </w:pPr>
      <w:r>
        <w:rPr>
          <w:rFonts w:ascii="Book Antiqua" w:hAnsi="Book Antiqua"/>
          <w:sz w:val="22"/>
          <w:szCs w:val="22"/>
          <w:lang w:val="sr-Cyrl-CS"/>
        </w:rPr>
        <w:t>Како би Заштитник грађана испитао поступање надлежнo</w:t>
      </w:r>
      <w:r>
        <w:rPr>
          <w:rFonts w:ascii="Book Antiqua" w:hAnsi="Book Antiqua"/>
          <w:sz w:val="22"/>
          <w:szCs w:val="22"/>
          <w:lang w:val="sr-Cyrl-RS"/>
        </w:rPr>
        <w:t>г органа и установе</w:t>
      </w:r>
      <w:r>
        <w:rPr>
          <w:rFonts w:ascii="Book Antiqua" w:hAnsi="Book Antiqua"/>
          <w:sz w:val="22"/>
          <w:szCs w:val="22"/>
          <w:lang w:val="sr-Cyrl-CS"/>
        </w:rPr>
        <w:t xml:space="preserve"> у овом случају покренут је испитни поступак </w:t>
      </w:r>
      <w:r>
        <w:rPr>
          <w:rFonts w:ascii="Book Antiqua" w:hAnsi="Book Antiqua"/>
          <w:sz w:val="22"/>
          <w:szCs w:val="22"/>
          <w:lang w:val="sr-Cyrl-RS"/>
        </w:rPr>
        <w:t xml:space="preserve">оцене правилности и законитости рада </w:t>
      </w:r>
      <w:r>
        <w:rPr>
          <w:rFonts w:ascii="Book Antiqua" w:hAnsi="Book Antiqua"/>
          <w:i/>
          <w:sz w:val="22"/>
          <w:szCs w:val="22"/>
          <w:lang w:val="sr-Cyrl-RS"/>
        </w:rPr>
        <w:t>Министарства за рад, запошљавање, борачка и социјална питања</w:t>
      </w:r>
      <w:r>
        <w:rPr>
          <w:rFonts w:ascii="Book Antiqua" w:hAnsi="Book Antiqua"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sz w:val="22"/>
          <w:szCs w:val="22"/>
          <w:lang w:val="sr-Cyrl-CS"/>
        </w:rPr>
        <w:t xml:space="preserve">и </w:t>
      </w:r>
      <w:r>
        <w:rPr>
          <w:rFonts w:ascii="Book Antiqua" w:hAnsi="Book Antiqua"/>
          <w:sz w:val="22"/>
          <w:szCs w:val="22"/>
          <w:lang w:val="sr-Cyrl-RS"/>
        </w:rPr>
        <w:t xml:space="preserve">затражено да </w:t>
      </w:r>
      <w:r>
        <w:rPr>
          <w:rFonts w:ascii="Book Antiqua" w:hAnsi="Book Antiqua"/>
          <w:sz w:val="22"/>
          <w:szCs w:val="22"/>
          <w:lang w:val="sr-Cyrl-CS"/>
        </w:rPr>
        <w:t>обавести Заштитника грађана о свим релевантним чињеницама и околностима везаним за ове наводе,</w:t>
      </w:r>
      <w:r>
        <w:rPr>
          <w:rFonts w:ascii="Book Antiqua" w:hAnsi="Book Antiqua"/>
          <w:sz w:val="22"/>
          <w:szCs w:val="22"/>
          <w:lang w:val="sr-Cyrl-RS"/>
        </w:rPr>
        <w:t xml:space="preserve"> укључујући информацију које све мере је Министарство предузело у вези са овим случајем, који су налази спроведеног инспекцијског надзора, да ли је раније било пријава инцидентних ситуација и насиља у вези са поменутим корисницима Геронтолошког центра Београд </w:t>
      </w:r>
      <w:r>
        <w:rPr>
          <w:rFonts w:ascii="Book Antiqua" w:hAnsi="Book Antiqua" w:cs="Tahoma"/>
          <w:color w:val="333333"/>
          <w:sz w:val="22"/>
          <w:szCs w:val="22"/>
          <w:shd w:val="clear" w:color="auto" w:fill="FFFFFF"/>
          <w:lang w:val="sr-Cyrl-RS"/>
        </w:rPr>
        <w:t xml:space="preserve">- </w:t>
      </w:r>
      <w:proofErr w:type="spellStart"/>
      <w:r>
        <w:rPr>
          <w:rFonts w:ascii="Book Antiqua" w:hAnsi="Book Antiqua" w:cs="Tahoma"/>
          <w:color w:val="333333"/>
          <w:sz w:val="22"/>
          <w:szCs w:val="22"/>
          <w:shd w:val="clear" w:color="auto" w:fill="FFFFFF"/>
        </w:rPr>
        <w:t>Дом</w:t>
      </w:r>
      <w:proofErr w:type="spellEnd"/>
      <w:r>
        <w:rPr>
          <w:rFonts w:ascii="Book Antiqua" w:hAnsi="Book Antiqua" w:cs="Tahoma"/>
          <w:color w:val="333333"/>
          <w:sz w:val="22"/>
          <w:szCs w:val="22"/>
          <w:shd w:val="clear" w:color="auto" w:fill="FFFFFF"/>
          <w:lang w:val="sr-Cyrl-RS"/>
        </w:rPr>
        <w:t>а</w:t>
      </w:r>
      <w:r>
        <w:rPr>
          <w:rFonts w:ascii="Book Antiqua" w:hAnsi="Book Antiqua" w:cs="Tahoma"/>
          <w:color w:val="333333"/>
          <w:sz w:val="22"/>
          <w:szCs w:val="22"/>
          <w:shd w:val="clear" w:color="auto" w:fill="FFFFFF"/>
        </w:rPr>
        <w:t xml:space="preserve"> </w:t>
      </w:r>
      <w:proofErr w:type="spellStart"/>
      <w:r>
        <w:rPr>
          <w:rFonts w:ascii="Book Antiqua" w:hAnsi="Book Antiqua" w:cs="Tahoma"/>
          <w:color w:val="333333"/>
          <w:sz w:val="22"/>
          <w:szCs w:val="22"/>
          <w:shd w:val="clear" w:color="auto" w:fill="FFFFFF"/>
        </w:rPr>
        <w:t>Бежанијска</w:t>
      </w:r>
      <w:proofErr w:type="spellEnd"/>
      <w:r>
        <w:rPr>
          <w:rFonts w:ascii="Book Antiqua" w:hAnsi="Book Antiqua" w:cs="Tahoma"/>
          <w:color w:val="333333"/>
          <w:sz w:val="22"/>
          <w:szCs w:val="22"/>
          <w:shd w:val="clear" w:color="auto" w:fill="FFFFFF"/>
          <w:lang w:val="sr-Cyrl-RS"/>
        </w:rPr>
        <w:t xml:space="preserve"> коса</w:t>
      </w:r>
      <w:r>
        <w:rPr>
          <w:rFonts w:ascii="Book Antiqua" w:hAnsi="Book Antiqua" w:cs="Tahoma"/>
          <w:color w:val="333333"/>
          <w:sz w:val="22"/>
          <w:szCs w:val="22"/>
          <w:shd w:val="clear" w:color="auto" w:fill="FFFFFF"/>
        </w:rPr>
        <w:t xml:space="preserve"> </w:t>
      </w:r>
      <w:r>
        <w:rPr>
          <w:rFonts w:ascii="Book Antiqua" w:hAnsi="Book Antiqua"/>
          <w:sz w:val="22"/>
          <w:szCs w:val="22"/>
          <w:lang w:val="sr-Cyrl-RS"/>
        </w:rPr>
        <w:t xml:space="preserve">и, евентуално, које мере Министарство планира да предузме у сарадњи са другим надлежним органима у случају утврђивања одговорности за пропусте у раду, са копијом релевантне документације. Заштитник грађана је у вези са овим случјем покренуо и </w:t>
      </w:r>
      <w:r>
        <w:rPr>
          <w:rFonts w:ascii="Book Antiqua" w:hAnsi="Book Antiqua"/>
          <w:sz w:val="22"/>
          <w:szCs w:val="22"/>
          <w:lang w:val="sr-Cyrl-CS"/>
        </w:rPr>
        <w:t xml:space="preserve">испитне поступке </w:t>
      </w:r>
      <w:r>
        <w:rPr>
          <w:rFonts w:ascii="Book Antiqua" w:hAnsi="Book Antiqua"/>
          <w:sz w:val="22"/>
          <w:szCs w:val="22"/>
          <w:lang w:val="sr-Cyrl-RS"/>
        </w:rPr>
        <w:t xml:space="preserve">оцене правилности и законитости рада </w:t>
      </w:r>
      <w:r>
        <w:rPr>
          <w:rFonts w:ascii="Book Antiqua" w:hAnsi="Book Antiqua"/>
          <w:i/>
          <w:sz w:val="22"/>
          <w:szCs w:val="22"/>
          <w:lang w:val="sr-Cyrl-RS"/>
        </w:rPr>
        <w:t>Центра за социјални рад Стара Пазова,</w:t>
      </w:r>
      <w:r>
        <w:rPr>
          <w:rFonts w:ascii="Book Antiqua" w:hAnsi="Book Antiqua"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i/>
          <w:sz w:val="22"/>
          <w:szCs w:val="22"/>
          <w:lang w:val="sr-Cyrl-RS"/>
        </w:rPr>
        <w:t>Геронтолошког центра Београд, РЈ Дом ,,Бежанијска коса“, Београд – Земун и затражио информације од Републичког фонда за здравствено осигурање – Дирекције.</w:t>
      </w:r>
    </w:p>
    <w:p w:rsidR="00C561A8" w:rsidRDefault="00C561A8">
      <w:pPr>
        <w:jc w:val="both"/>
        <w:rPr>
          <w:rFonts w:ascii="Book Antiqua" w:hAnsi="Book Antiqua"/>
          <w:sz w:val="22"/>
          <w:szCs w:val="22"/>
          <w:lang w:val="ru-RU"/>
        </w:rPr>
      </w:pPr>
    </w:p>
    <w:p w:rsidR="00C561A8" w:rsidRDefault="00C561A8">
      <w:pPr>
        <w:jc w:val="both"/>
        <w:rPr>
          <w:rFonts w:ascii="Book Antiqua" w:hAnsi="Book Antiqua"/>
          <w:sz w:val="22"/>
          <w:szCs w:val="22"/>
          <w:lang w:val="sr-Cyrl-CS"/>
        </w:rPr>
      </w:pPr>
    </w:p>
    <w:p w:rsidR="00C561A8" w:rsidRDefault="00446330">
      <w:pPr>
        <w:rPr>
          <w:rFonts w:ascii="Book Antiqua" w:hAnsi="Book Antiqua"/>
          <w:sz w:val="22"/>
          <w:szCs w:val="22"/>
          <w:lang w:val="sr-Cyrl-CS"/>
        </w:rPr>
      </w:pPr>
      <w:r>
        <w:rPr>
          <w:rFonts w:ascii="Book Antiqua" w:hAnsi="Book Antiqua"/>
          <w:sz w:val="22"/>
          <w:szCs w:val="22"/>
          <w:lang w:val="sr-Cyrl-CS"/>
        </w:rPr>
        <w:t xml:space="preserve">                                                                                       ***</w:t>
      </w:r>
    </w:p>
    <w:p w:rsidR="00C561A8" w:rsidRDefault="00446330" w:rsidP="00DB796C">
      <w:pPr>
        <w:jc w:val="both"/>
        <w:rPr>
          <w:rFonts w:ascii="Book Antiqua" w:hAnsi="Book Antiqua"/>
          <w:sz w:val="22"/>
          <w:szCs w:val="22"/>
          <w:lang w:val="sr-Cyrl-CS"/>
        </w:rPr>
      </w:pPr>
      <w:r>
        <w:rPr>
          <w:rFonts w:ascii="Book Antiqua" w:hAnsi="Book Antiqua"/>
          <w:sz w:val="22"/>
          <w:szCs w:val="22"/>
          <w:lang w:val="sr-Cyrl-CS"/>
        </w:rPr>
        <w:t xml:space="preserve">Из изјашњења Министарства  </w:t>
      </w:r>
      <w:r>
        <w:rPr>
          <w:rFonts w:ascii="Book Antiqua" w:hAnsi="Book Antiqua"/>
          <w:sz w:val="22"/>
          <w:szCs w:val="22"/>
          <w:lang w:val="sr-Cyrl-RS"/>
        </w:rPr>
        <w:t>за рад, запошљавање, борачка и социјална питања</w:t>
      </w:r>
      <w:r>
        <w:rPr>
          <w:rStyle w:val="FootnoteReference"/>
          <w:rFonts w:ascii="Book Antiqua" w:hAnsi="Book Antiqua"/>
          <w:sz w:val="22"/>
          <w:szCs w:val="22"/>
          <w:lang w:val="sr-Cyrl-RS"/>
        </w:rPr>
        <w:footnoteReference w:id="1"/>
      </w:r>
      <w:r>
        <w:rPr>
          <w:rFonts w:ascii="Book Antiqua" w:hAnsi="Book Antiqua"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sz w:val="22"/>
          <w:szCs w:val="22"/>
          <w:lang w:val="sr-Cyrl-CS"/>
        </w:rPr>
        <w:t>произилази следеће:</w:t>
      </w:r>
    </w:p>
    <w:p w:rsidR="00C561A8" w:rsidRDefault="00C561A8">
      <w:pPr>
        <w:jc w:val="both"/>
        <w:rPr>
          <w:rFonts w:ascii="Book Antiqua" w:hAnsi="Book Antiqua"/>
          <w:sz w:val="22"/>
          <w:szCs w:val="22"/>
          <w:lang w:val="sr-Cyrl-RS"/>
        </w:rPr>
      </w:pPr>
    </w:p>
    <w:p w:rsidR="00C561A8" w:rsidRDefault="00446330">
      <w:pPr>
        <w:jc w:val="both"/>
        <w:rPr>
          <w:rFonts w:ascii="Book Antiqua" w:hAnsi="Book Antiqua"/>
          <w:sz w:val="22"/>
          <w:szCs w:val="22"/>
          <w:lang w:val="sr-Cyrl-RS"/>
        </w:rPr>
      </w:pPr>
      <w:r>
        <w:rPr>
          <w:rFonts w:ascii="Book Antiqua" w:hAnsi="Book Antiqua"/>
          <w:sz w:val="22"/>
          <w:szCs w:val="22"/>
          <w:lang w:val="sr-Cyrl-RS"/>
        </w:rPr>
        <w:t xml:space="preserve">Инспекција социјалне заштите је дана 11. 01. 2023. године, одмах по пријему обавештења о инцидентном догађају, односно сазнања да је у Геронтолошком центру Београд Дому Бежанијска коса дошло до инцидентног догађаја са смртним исходом корисника смештеног у овој установи, покренула поступак ванредног инспекцијског надзора,   у Установи Геронтолошки центар Београд, РЈ Дом ”Бежанијска коса”, Беотрад — Земун, Марије Бурсаћ бр. 49, дана 10. 02. 2023. године. Теренски инспекцијски надзор је започет дана 11. јануара 2023. године и завршен истог дана у поменутој Установи, док је канцеларијски инспекцијски надзор започет дана 11. јануара 2023. године и завршен дана 12. јануара 2023. године. Током вршења ванредног теренског инспекцијског надзора инспектори социјалне заштите извршили су непосредан увид у просторије РЈ Бежанијска коса, одељења Б2 </w:t>
      </w:r>
      <w:r>
        <w:rPr>
          <w:rFonts w:ascii="Book Antiqua" w:hAnsi="Book Antiqua"/>
          <w:sz w:val="22"/>
          <w:szCs w:val="22"/>
          <w:lang w:val="sr-Cyrl-RS"/>
        </w:rPr>
        <w:lastRenderedPageBreak/>
        <w:t xml:space="preserve">стационара, у коме се налазе собе за превентивну изолацију Б2/111 и Б2/112, у којима су боравили корисници </w:t>
      </w:r>
      <w:r w:rsidR="001E0983">
        <w:rPr>
          <w:rFonts w:ascii="Book Antiqua" w:hAnsi="Book Antiqua"/>
          <w:sz w:val="22"/>
          <w:szCs w:val="22"/>
          <w:lang w:val="sr-Cyrl-RS"/>
        </w:rPr>
        <w:t>АА</w:t>
      </w:r>
      <w:r>
        <w:rPr>
          <w:rFonts w:ascii="Book Antiqua" w:hAnsi="Book Antiqua"/>
          <w:sz w:val="22"/>
          <w:szCs w:val="22"/>
          <w:lang w:val="sr-Cyrl-RS"/>
        </w:rPr>
        <w:t xml:space="preserve"> и </w:t>
      </w:r>
      <w:r w:rsidR="001E0983">
        <w:rPr>
          <w:rFonts w:ascii="Book Antiqua" w:hAnsi="Book Antiqua"/>
          <w:sz w:val="22"/>
          <w:szCs w:val="22"/>
          <w:lang w:val="sr-Cyrl-RS"/>
        </w:rPr>
        <w:t>ББ</w:t>
      </w:r>
      <w:r>
        <w:rPr>
          <w:rFonts w:ascii="Book Antiqua" w:hAnsi="Book Antiqua"/>
          <w:sz w:val="22"/>
          <w:szCs w:val="22"/>
          <w:lang w:val="sr-Cyrl-RS"/>
        </w:rPr>
        <w:t xml:space="preserve"> и где се инцидент догодио.</w:t>
      </w:r>
    </w:p>
    <w:p w:rsidR="00C561A8" w:rsidRDefault="00446330">
      <w:pPr>
        <w:jc w:val="both"/>
        <w:rPr>
          <w:rFonts w:ascii="Book Antiqua" w:hAnsi="Book Antiqua"/>
          <w:sz w:val="22"/>
          <w:szCs w:val="22"/>
          <w:lang w:val="sr-Cyrl-RS"/>
        </w:rPr>
      </w:pPr>
      <w:r>
        <w:rPr>
          <w:rFonts w:ascii="Book Antiqua" w:hAnsi="Book Antiqua"/>
          <w:sz w:val="22"/>
          <w:szCs w:val="22"/>
          <w:lang w:val="sr-Cyrl-RS"/>
        </w:rPr>
        <w:t>Заштитнику грађана је достављен и</w:t>
      </w:r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Записник</w:t>
      </w:r>
      <w:proofErr w:type="spellEnd"/>
      <w:r>
        <w:rPr>
          <w:rFonts w:ascii="Book Antiqua" w:hAnsi="Book Antiqua"/>
          <w:sz w:val="22"/>
          <w:szCs w:val="22"/>
        </w:rPr>
        <w:t xml:space="preserve"> о </w:t>
      </w:r>
      <w:proofErr w:type="spellStart"/>
      <w:r>
        <w:rPr>
          <w:rFonts w:ascii="Book Antiqua" w:hAnsi="Book Antiqua"/>
          <w:sz w:val="22"/>
          <w:szCs w:val="22"/>
        </w:rPr>
        <w:t>ванредном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инспекцијском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надзору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број</w:t>
      </w:r>
      <w:proofErr w:type="spellEnd"/>
      <w:r>
        <w:rPr>
          <w:rFonts w:ascii="Book Antiqua" w:hAnsi="Book Antiqua"/>
          <w:sz w:val="22"/>
          <w:szCs w:val="22"/>
        </w:rPr>
        <w:t xml:space="preserve">: 551-00- </w:t>
      </w:r>
      <w:r w:rsidR="001E0983">
        <w:rPr>
          <w:rFonts w:ascii="Book Antiqua" w:hAnsi="Book Antiqua"/>
          <w:sz w:val="22"/>
          <w:szCs w:val="22"/>
          <w:lang w:val="sr-Cyrl-RS"/>
        </w:rPr>
        <w:t>…</w:t>
      </w:r>
      <w:r>
        <w:rPr>
          <w:rFonts w:ascii="Book Antiqua" w:hAnsi="Book Antiqua"/>
          <w:sz w:val="22"/>
          <w:szCs w:val="22"/>
        </w:rPr>
        <w:t xml:space="preserve">/2023 -19 </w:t>
      </w:r>
      <w:proofErr w:type="spellStart"/>
      <w:r>
        <w:rPr>
          <w:rFonts w:ascii="Book Antiqua" w:hAnsi="Book Antiqua"/>
          <w:sz w:val="22"/>
          <w:szCs w:val="22"/>
        </w:rPr>
        <w:t>од</w:t>
      </w:r>
      <w:proofErr w:type="spellEnd"/>
      <w:r>
        <w:rPr>
          <w:rFonts w:ascii="Book Antiqua" w:hAnsi="Book Antiqua"/>
          <w:sz w:val="22"/>
          <w:szCs w:val="22"/>
        </w:rPr>
        <w:t xml:space="preserve"> 12.</w:t>
      </w:r>
      <w:r>
        <w:rPr>
          <w:rFonts w:ascii="Book Antiqua" w:hAnsi="Book Antiqua"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sz w:val="22"/>
          <w:szCs w:val="22"/>
        </w:rPr>
        <w:t>01.</w:t>
      </w:r>
      <w:r>
        <w:rPr>
          <w:rFonts w:ascii="Book Antiqua" w:hAnsi="Book Antiqua"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sz w:val="22"/>
          <w:szCs w:val="22"/>
        </w:rPr>
        <w:t xml:space="preserve">2023.године </w:t>
      </w:r>
      <w:proofErr w:type="spellStart"/>
      <w:r>
        <w:rPr>
          <w:rFonts w:ascii="Book Antiqua" w:hAnsi="Book Antiqua"/>
          <w:sz w:val="22"/>
          <w:szCs w:val="22"/>
        </w:rPr>
        <w:t>састављен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дана</w:t>
      </w:r>
      <w:proofErr w:type="spellEnd"/>
      <w:r>
        <w:rPr>
          <w:rFonts w:ascii="Book Antiqua" w:hAnsi="Book Antiqua"/>
          <w:sz w:val="22"/>
          <w:szCs w:val="22"/>
        </w:rPr>
        <w:t xml:space="preserve"> 12.</w:t>
      </w:r>
      <w:r>
        <w:rPr>
          <w:rFonts w:ascii="Book Antiqua" w:hAnsi="Book Antiqua"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sz w:val="22"/>
          <w:szCs w:val="22"/>
        </w:rPr>
        <w:t>01.</w:t>
      </w:r>
      <w:r>
        <w:rPr>
          <w:rFonts w:ascii="Book Antiqua" w:hAnsi="Book Antiqua"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sz w:val="22"/>
          <w:szCs w:val="22"/>
        </w:rPr>
        <w:t xml:space="preserve">2023. </w:t>
      </w:r>
      <w:r w:rsidRPr="009D67C9">
        <w:rPr>
          <w:rFonts w:ascii="Book Antiqua" w:hAnsi="Book Antiqua"/>
          <w:sz w:val="22"/>
          <w:szCs w:val="22"/>
          <w:lang w:val="sr-Cyrl-RS"/>
        </w:rPr>
        <w:t>године</w:t>
      </w:r>
      <w:r>
        <w:rPr>
          <w:rFonts w:ascii="Book Antiqua" w:hAnsi="Book Antiqua"/>
          <w:sz w:val="22"/>
          <w:szCs w:val="22"/>
        </w:rPr>
        <w:t xml:space="preserve"> у </w:t>
      </w:r>
      <w:proofErr w:type="spellStart"/>
      <w:r>
        <w:rPr>
          <w:rFonts w:ascii="Book Antiqua" w:hAnsi="Book Antiqua"/>
          <w:sz w:val="22"/>
          <w:szCs w:val="22"/>
        </w:rPr>
        <w:t>предмету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вршења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ванредног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инспекцијског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надзора</w:t>
      </w:r>
      <w:proofErr w:type="spellEnd"/>
      <w:r>
        <w:rPr>
          <w:rFonts w:ascii="Book Antiqua" w:hAnsi="Book Antiqua"/>
          <w:sz w:val="22"/>
          <w:szCs w:val="22"/>
        </w:rPr>
        <w:t xml:space="preserve"> у </w:t>
      </w:r>
      <w:proofErr w:type="spellStart"/>
      <w:r>
        <w:rPr>
          <w:rFonts w:ascii="Book Antiqua" w:hAnsi="Book Antiqua"/>
          <w:sz w:val="22"/>
          <w:szCs w:val="22"/>
        </w:rPr>
        <w:t>Установи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Геронтолошки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центар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Београд</w:t>
      </w:r>
      <w:proofErr w:type="spellEnd"/>
      <w:r>
        <w:rPr>
          <w:rFonts w:ascii="Book Antiqua" w:hAnsi="Book Antiqua"/>
          <w:sz w:val="22"/>
          <w:szCs w:val="22"/>
        </w:rPr>
        <w:t xml:space="preserve">, РЈ </w:t>
      </w:r>
      <w:proofErr w:type="spellStart"/>
      <w:r>
        <w:rPr>
          <w:rFonts w:ascii="Book Antiqua" w:hAnsi="Book Antiqua"/>
          <w:sz w:val="22"/>
          <w:szCs w:val="22"/>
        </w:rPr>
        <w:t>Дом</w:t>
      </w:r>
      <w:proofErr w:type="spellEnd"/>
      <w:r>
        <w:rPr>
          <w:rFonts w:ascii="Book Antiqua" w:hAnsi="Book Antiqua"/>
          <w:sz w:val="22"/>
          <w:szCs w:val="22"/>
        </w:rPr>
        <w:t xml:space="preserve"> “</w:t>
      </w:r>
      <w:proofErr w:type="spellStart"/>
      <w:r>
        <w:rPr>
          <w:rFonts w:ascii="Book Antiqua" w:hAnsi="Book Antiqua"/>
          <w:sz w:val="22"/>
          <w:szCs w:val="22"/>
        </w:rPr>
        <w:t>Бежанијска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коса</w:t>
      </w:r>
      <w:proofErr w:type="spellEnd"/>
      <w:r>
        <w:rPr>
          <w:rFonts w:ascii="Book Antiqua" w:hAnsi="Book Antiqua"/>
          <w:sz w:val="22"/>
          <w:szCs w:val="22"/>
        </w:rPr>
        <w:t xml:space="preserve">”, </w:t>
      </w:r>
      <w:proofErr w:type="spellStart"/>
      <w:r>
        <w:rPr>
          <w:rFonts w:ascii="Book Antiqua" w:hAnsi="Book Antiqua"/>
          <w:sz w:val="22"/>
          <w:szCs w:val="22"/>
        </w:rPr>
        <w:t>Београд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Земун</w:t>
      </w:r>
      <w:proofErr w:type="spellEnd"/>
      <w:r>
        <w:rPr>
          <w:rFonts w:ascii="Book Antiqua" w:hAnsi="Book Antiqua"/>
          <w:sz w:val="22"/>
          <w:szCs w:val="22"/>
        </w:rPr>
        <w:t xml:space="preserve">, </w:t>
      </w:r>
      <w:proofErr w:type="spellStart"/>
      <w:r>
        <w:rPr>
          <w:rFonts w:ascii="Book Antiqua" w:hAnsi="Book Antiqua"/>
          <w:sz w:val="22"/>
          <w:szCs w:val="22"/>
        </w:rPr>
        <w:t>Марије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Бурсаћ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бр</w:t>
      </w:r>
      <w:proofErr w:type="spellEnd"/>
      <w:r>
        <w:rPr>
          <w:rFonts w:ascii="Book Antiqua" w:hAnsi="Book Antiqua"/>
          <w:sz w:val="22"/>
          <w:szCs w:val="22"/>
        </w:rPr>
        <w:t xml:space="preserve">. </w:t>
      </w:r>
      <w:r w:rsidRPr="009D67C9">
        <w:rPr>
          <w:rFonts w:ascii="Book Antiqua" w:hAnsi="Book Antiqua"/>
          <w:sz w:val="22"/>
          <w:szCs w:val="22"/>
          <w:lang w:val="sr-Cyrl-RS"/>
        </w:rPr>
        <w:t>49</w:t>
      </w:r>
      <w:r>
        <w:rPr>
          <w:rFonts w:ascii="Book Antiqua" w:hAnsi="Book Antiqua"/>
          <w:sz w:val="22"/>
          <w:szCs w:val="22"/>
        </w:rPr>
        <w:t xml:space="preserve"> (у </w:t>
      </w:r>
      <w:proofErr w:type="spellStart"/>
      <w:r>
        <w:rPr>
          <w:rFonts w:ascii="Book Antiqua" w:hAnsi="Book Antiqua"/>
          <w:sz w:val="22"/>
          <w:szCs w:val="22"/>
        </w:rPr>
        <w:t>даљем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тексту</w:t>
      </w:r>
      <w:proofErr w:type="spellEnd"/>
      <w:r>
        <w:rPr>
          <w:rFonts w:ascii="Book Antiqua" w:hAnsi="Book Antiqua"/>
          <w:sz w:val="22"/>
          <w:szCs w:val="22"/>
        </w:rPr>
        <w:t xml:space="preserve">: </w:t>
      </w:r>
      <w:proofErr w:type="spellStart"/>
      <w:r>
        <w:rPr>
          <w:rFonts w:ascii="Book Antiqua" w:hAnsi="Book Antiqua"/>
          <w:sz w:val="22"/>
          <w:szCs w:val="22"/>
        </w:rPr>
        <w:t>Установа</w:t>
      </w:r>
      <w:proofErr w:type="spellEnd"/>
      <w:r>
        <w:rPr>
          <w:rFonts w:ascii="Book Antiqua" w:hAnsi="Book Antiqua"/>
          <w:sz w:val="22"/>
          <w:szCs w:val="22"/>
        </w:rPr>
        <w:t xml:space="preserve">), </w:t>
      </w:r>
      <w:proofErr w:type="spellStart"/>
      <w:r>
        <w:rPr>
          <w:rFonts w:ascii="Book Antiqua" w:hAnsi="Book Antiqua"/>
          <w:sz w:val="22"/>
          <w:szCs w:val="22"/>
        </w:rPr>
        <w:t>који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је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реализован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дана</w:t>
      </w:r>
      <w:proofErr w:type="spellEnd"/>
      <w:r>
        <w:rPr>
          <w:rFonts w:ascii="Book Antiqua" w:hAnsi="Book Antiqua"/>
          <w:sz w:val="22"/>
          <w:szCs w:val="22"/>
        </w:rPr>
        <w:t xml:space="preserve"> 11.</w:t>
      </w:r>
      <w:r>
        <w:rPr>
          <w:rFonts w:ascii="Book Antiqua" w:hAnsi="Book Antiqua"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sz w:val="22"/>
          <w:szCs w:val="22"/>
        </w:rPr>
        <w:t>01.</w:t>
      </w:r>
      <w:r>
        <w:rPr>
          <w:rFonts w:ascii="Book Antiqua" w:hAnsi="Book Antiqua"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sz w:val="22"/>
          <w:szCs w:val="22"/>
        </w:rPr>
        <w:t xml:space="preserve">2023. </w:t>
      </w:r>
      <w:r w:rsidRPr="009D67C9">
        <w:rPr>
          <w:rFonts w:ascii="Book Antiqua" w:hAnsi="Book Antiqua"/>
          <w:sz w:val="22"/>
          <w:szCs w:val="22"/>
          <w:lang w:val="sr-Cyrl-RS"/>
        </w:rPr>
        <w:t>године,</w:t>
      </w:r>
      <w:r>
        <w:rPr>
          <w:rFonts w:ascii="Book Antiqua" w:hAnsi="Book Antiqua"/>
          <w:sz w:val="22"/>
          <w:szCs w:val="22"/>
          <w:lang w:val="sr-Cyrl-RS"/>
        </w:rPr>
        <w:t xml:space="preserve"> из којег произилази да је утврђено следеће чињенично стање:</w:t>
      </w:r>
    </w:p>
    <w:p w:rsidR="00C561A8" w:rsidRPr="009D67C9" w:rsidRDefault="00446330">
      <w:pPr>
        <w:ind w:left="720"/>
        <w:jc w:val="both"/>
        <w:rPr>
          <w:rFonts w:ascii="Book Antiqua" w:hAnsi="Book Antiqua"/>
          <w:sz w:val="22"/>
          <w:szCs w:val="22"/>
          <w:lang w:val="sr-Cyrl-RS"/>
        </w:rPr>
      </w:pPr>
      <w:r>
        <w:rPr>
          <w:rFonts w:ascii="Book Antiqua" w:hAnsi="Book Antiqua"/>
          <w:sz w:val="22"/>
          <w:szCs w:val="22"/>
        </w:rPr>
        <w:br/>
      </w:r>
      <w:r w:rsidRPr="009D67C9">
        <w:rPr>
          <w:rFonts w:ascii="Book Antiqua" w:hAnsi="Book Antiqua"/>
          <w:sz w:val="22"/>
          <w:szCs w:val="22"/>
          <w:lang w:val="sr-Cyrl-RS"/>
        </w:rPr>
        <w:t xml:space="preserve"> Током ванредног инспекцијског надзора, који је извршен као самосталан и ненајављен, утврђено је да је дана 10. 01. 2023. године око 22 часа дошло до инцидента на одељењу Б2 стационара у соби за превентивну изолацију (корисничка соба број Б2/ 111) у којој је боравио корисник </w:t>
      </w:r>
      <w:r w:rsidR="009D67C9">
        <w:rPr>
          <w:rFonts w:ascii="Book Antiqua" w:hAnsi="Book Antiqua"/>
          <w:sz w:val="22"/>
          <w:szCs w:val="22"/>
          <w:lang w:val="sr-Cyrl-RS"/>
        </w:rPr>
        <w:t>ББ</w:t>
      </w:r>
      <w:r w:rsidR="00F0301E">
        <w:rPr>
          <w:rFonts w:ascii="Book Antiqua" w:hAnsi="Book Antiqua"/>
          <w:sz w:val="22"/>
          <w:szCs w:val="22"/>
          <w:lang w:val="sr-Cyrl-RS"/>
        </w:rPr>
        <w:t>.</w:t>
      </w:r>
      <w:r w:rsidRPr="009D67C9">
        <w:rPr>
          <w:rFonts w:ascii="Book Antiqua" w:hAnsi="Book Antiqua"/>
          <w:sz w:val="22"/>
          <w:szCs w:val="22"/>
          <w:lang w:val="sr-Cyrl-RS"/>
        </w:rPr>
        <w:t xml:space="preserve"> Том приликом је корисник </w:t>
      </w:r>
      <w:r w:rsidR="00360D24">
        <w:rPr>
          <w:rFonts w:ascii="Book Antiqua" w:hAnsi="Book Antiqua"/>
          <w:sz w:val="22"/>
          <w:szCs w:val="22"/>
          <w:lang w:val="sr-Cyrl-RS"/>
        </w:rPr>
        <w:t>АА</w:t>
      </w:r>
      <w:r w:rsidRPr="009D67C9">
        <w:rPr>
          <w:rFonts w:ascii="Book Antiqua" w:hAnsi="Book Antiqua"/>
          <w:sz w:val="22"/>
          <w:szCs w:val="22"/>
          <w:lang w:val="sr-Cyrl-RS"/>
        </w:rPr>
        <w:t xml:space="preserve"> физички насрнуо на корисника </w:t>
      </w:r>
      <w:r w:rsidR="00EA79C7">
        <w:rPr>
          <w:rFonts w:ascii="Book Antiqua" w:hAnsi="Book Antiqua"/>
          <w:sz w:val="22"/>
          <w:szCs w:val="22"/>
          <w:lang w:val="sr-Cyrl-RS"/>
        </w:rPr>
        <w:t>ББ</w:t>
      </w:r>
      <w:r w:rsidRPr="009D67C9">
        <w:rPr>
          <w:rFonts w:ascii="Book Antiqua" w:hAnsi="Book Antiqua"/>
          <w:sz w:val="22"/>
          <w:szCs w:val="22"/>
          <w:lang w:val="sr-Cyrl-RS"/>
        </w:rPr>
        <w:t xml:space="preserve"> ударајући га својим мобилним телефоном у предел</w:t>
      </w:r>
      <w:r w:rsidR="00EA79C7">
        <w:rPr>
          <w:rFonts w:ascii="Book Antiqua" w:hAnsi="Book Antiqua"/>
          <w:sz w:val="22"/>
          <w:szCs w:val="22"/>
          <w:lang w:val="sr-Cyrl-RS"/>
        </w:rPr>
        <w:t>у главе. Неговатељица ВВ</w:t>
      </w:r>
      <w:r w:rsidRPr="009D67C9">
        <w:rPr>
          <w:rFonts w:ascii="Book Antiqua" w:hAnsi="Book Antiqua"/>
          <w:sz w:val="22"/>
          <w:szCs w:val="22"/>
          <w:lang w:val="sr-Cyrl-RS"/>
        </w:rPr>
        <w:t xml:space="preserve">, која је те вечери била дежурна, чула је запомагање из собе Б2/ 111, те када је утрчала у собу затекла је корисника </w:t>
      </w:r>
      <w:r w:rsidR="00F95388">
        <w:rPr>
          <w:rFonts w:ascii="Book Antiqua" w:hAnsi="Book Antiqua"/>
          <w:sz w:val="22"/>
          <w:szCs w:val="22"/>
          <w:lang w:val="sr-Cyrl-RS"/>
        </w:rPr>
        <w:t>АА</w:t>
      </w:r>
      <w:r w:rsidRPr="009D67C9">
        <w:rPr>
          <w:rFonts w:ascii="Book Antiqua" w:hAnsi="Book Antiqua"/>
          <w:sz w:val="22"/>
          <w:szCs w:val="22"/>
          <w:lang w:val="sr-Cyrl-RS"/>
        </w:rPr>
        <w:t xml:space="preserve"> како физички насрће на корисника </w:t>
      </w:r>
      <w:r w:rsidR="00F95388">
        <w:rPr>
          <w:rFonts w:ascii="Book Antiqua" w:hAnsi="Book Antiqua"/>
          <w:sz w:val="22"/>
          <w:szCs w:val="22"/>
          <w:lang w:val="sr-Cyrl-RS"/>
        </w:rPr>
        <w:t>ББ</w:t>
      </w:r>
      <w:r w:rsidRPr="009D67C9">
        <w:rPr>
          <w:rFonts w:ascii="Book Antiqua" w:hAnsi="Book Antiqua"/>
          <w:sz w:val="22"/>
          <w:szCs w:val="22"/>
          <w:lang w:val="sr-Cyrl-RS"/>
        </w:rPr>
        <w:t xml:space="preserve"> који је био беспомоћан и није пружао отпор, с обзиром да се радило о непокретном кориснику који се у изолацији налазио након повратка са болничког лечења. Како неговатељица није успела да одвоји кориснике, позвала је у помоћ медицинску сестру </w:t>
      </w:r>
      <w:r w:rsidR="00F95388">
        <w:rPr>
          <w:rFonts w:ascii="Book Antiqua" w:hAnsi="Book Antiqua"/>
          <w:sz w:val="22"/>
          <w:szCs w:val="22"/>
          <w:lang w:val="sr-Cyrl-RS"/>
        </w:rPr>
        <w:t>ГГ</w:t>
      </w:r>
      <w:r w:rsidRPr="009D67C9">
        <w:rPr>
          <w:rFonts w:ascii="Book Antiqua" w:hAnsi="Book Antiqua"/>
          <w:sz w:val="22"/>
          <w:szCs w:val="22"/>
          <w:lang w:val="sr-Cyrl-RS"/>
        </w:rPr>
        <w:t xml:space="preserve"> и радника обезбеђења </w:t>
      </w:r>
      <w:r w:rsidR="00B850A0">
        <w:rPr>
          <w:rFonts w:ascii="Book Antiqua" w:hAnsi="Book Antiqua"/>
          <w:sz w:val="22"/>
          <w:szCs w:val="22"/>
          <w:lang w:val="sr-Cyrl-RS"/>
        </w:rPr>
        <w:t>ДД</w:t>
      </w:r>
      <w:r w:rsidRPr="009D67C9">
        <w:rPr>
          <w:rFonts w:ascii="Book Antiqua" w:hAnsi="Book Antiqua"/>
          <w:sz w:val="22"/>
          <w:szCs w:val="22"/>
          <w:lang w:val="sr-Cyrl-RS"/>
        </w:rPr>
        <w:t xml:space="preserve">. Након што су одвојили кориснике </w:t>
      </w:r>
      <w:r w:rsidR="00B511E6">
        <w:rPr>
          <w:rFonts w:ascii="Book Antiqua" w:hAnsi="Book Antiqua"/>
          <w:sz w:val="22"/>
          <w:szCs w:val="22"/>
          <w:lang w:val="sr-Cyrl-RS"/>
        </w:rPr>
        <w:t>ДД</w:t>
      </w:r>
      <w:r w:rsidRPr="009D67C9">
        <w:rPr>
          <w:rFonts w:ascii="Book Antiqua" w:hAnsi="Book Antiqua"/>
          <w:sz w:val="22"/>
          <w:szCs w:val="22"/>
          <w:lang w:val="sr-Cyrl-RS"/>
        </w:rPr>
        <w:t xml:space="preserve"> је држао корисника </w:t>
      </w:r>
      <w:r w:rsidR="00B511E6">
        <w:rPr>
          <w:rFonts w:ascii="Book Antiqua" w:hAnsi="Book Antiqua"/>
          <w:sz w:val="22"/>
          <w:szCs w:val="22"/>
          <w:lang w:val="sr-Cyrl-RS"/>
        </w:rPr>
        <w:t>АА</w:t>
      </w:r>
      <w:r w:rsidRPr="009D67C9">
        <w:rPr>
          <w:rFonts w:ascii="Book Antiqua" w:hAnsi="Book Antiqua"/>
          <w:sz w:val="22"/>
          <w:szCs w:val="22"/>
          <w:lang w:val="sr-Cyrl-RS"/>
        </w:rPr>
        <w:t xml:space="preserve"> док је медицинска сестра пружила прву помоћ кориснику </w:t>
      </w:r>
      <w:r w:rsidR="00B511E6">
        <w:rPr>
          <w:rFonts w:ascii="Book Antiqua" w:hAnsi="Book Antiqua"/>
          <w:sz w:val="22"/>
          <w:szCs w:val="22"/>
          <w:lang w:val="sr-Cyrl-RS"/>
        </w:rPr>
        <w:t>ББ</w:t>
      </w:r>
      <w:r w:rsidR="00D168BA">
        <w:rPr>
          <w:rFonts w:ascii="Book Antiqua" w:hAnsi="Book Antiqua"/>
          <w:sz w:val="22"/>
          <w:szCs w:val="22"/>
          <w:lang w:val="sr-Cyrl-RS"/>
        </w:rPr>
        <w:t>.</w:t>
      </w:r>
    </w:p>
    <w:p w:rsidR="00C561A8" w:rsidRPr="009D67C9" w:rsidRDefault="00446330">
      <w:pPr>
        <w:ind w:left="720"/>
        <w:jc w:val="both"/>
        <w:rPr>
          <w:rFonts w:ascii="Book Antiqua" w:hAnsi="Book Antiqua"/>
          <w:sz w:val="22"/>
          <w:szCs w:val="22"/>
          <w:lang w:val="sr-Cyrl-RS"/>
        </w:rPr>
      </w:pPr>
      <w:r w:rsidRPr="009D67C9">
        <w:rPr>
          <w:rFonts w:ascii="Book Antiqua" w:hAnsi="Book Antiqua"/>
          <w:sz w:val="22"/>
          <w:szCs w:val="22"/>
          <w:lang w:val="sr-Cyrl-RS"/>
        </w:rPr>
        <w:t xml:space="preserve">Убрзо је дошао и радник обезбеђења </w:t>
      </w:r>
      <w:r w:rsidR="00CD1273">
        <w:rPr>
          <w:rFonts w:ascii="Book Antiqua" w:hAnsi="Book Antiqua"/>
          <w:sz w:val="22"/>
          <w:szCs w:val="22"/>
          <w:lang w:val="sr-Cyrl-RS"/>
        </w:rPr>
        <w:t>ЂЂ</w:t>
      </w:r>
      <w:r w:rsidRPr="009D67C9">
        <w:rPr>
          <w:rFonts w:ascii="Book Antiqua" w:hAnsi="Book Antiqua"/>
          <w:sz w:val="22"/>
          <w:szCs w:val="22"/>
          <w:lang w:val="sr-Cyrl-RS"/>
        </w:rPr>
        <w:t xml:space="preserve"> који је помогао у смиривању корисника </w:t>
      </w:r>
      <w:r w:rsidR="004A5022">
        <w:rPr>
          <w:rFonts w:ascii="Book Antiqua" w:hAnsi="Book Antiqua"/>
          <w:sz w:val="22"/>
          <w:szCs w:val="22"/>
          <w:lang w:val="sr-Cyrl-RS"/>
        </w:rPr>
        <w:t>АА</w:t>
      </w:r>
      <w:r w:rsidRPr="009D67C9">
        <w:rPr>
          <w:rFonts w:ascii="Book Antiqua" w:hAnsi="Book Antiqua"/>
          <w:sz w:val="22"/>
          <w:szCs w:val="22"/>
          <w:lang w:val="sr-Cyrl-RS"/>
        </w:rPr>
        <w:t>. Одмах је позвана полиција као и Хитна помоћ која је к</w:t>
      </w:r>
      <w:r w:rsidR="004A5022">
        <w:rPr>
          <w:rFonts w:ascii="Book Antiqua" w:hAnsi="Book Antiqua"/>
          <w:sz w:val="22"/>
          <w:szCs w:val="22"/>
          <w:lang w:val="sr-Cyrl-RS"/>
        </w:rPr>
        <w:t>онстатовала смрт корисника ББ</w:t>
      </w:r>
      <w:r w:rsidRPr="009D67C9">
        <w:rPr>
          <w:rFonts w:ascii="Book Antiqua" w:hAnsi="Book Antiqua"/>
          <w:sz w:val="22"/>
          <w:szCs w:val="22"/>
          <w:lang w:val="sr-Cyrl-RS"/>
        </w:rPr>
        <w:t>.</w:t>
      </w:r>
    </w:p>
    <w:p w:rsidR="00C561A8" w:rsidRDefault="00446330">
      <w:pPr>
        <w:ind w:left="720"/>
        <w:jc w:val="both"/>
        <w:rPr>
          <w:rFonts w:ascii="Book Antiqua" w:hAnsi="Book Antiqua"/>
          <w:sz w:val="22"/>
          <w:szCs w:val="22"/>
        </w:rPr>
      </w:pPr>
      <w:r w:rsidRPr="009D67C9">
        <w:rPr>
          <w:rFonts w:ascii="Book Antiqua" w:hAnsi="Book Antiqua"/>
          <w:sz w:val="22"/>
          <w:szCs w:val="22"/>
          <w:lang w:val="sr-Cyrl-RS"/>
        </w:rPr>
        <w:t xml:space="preserve">О инцидентној ситуацији обавештен је и директор установе Геронтолошки центар Београд, заменица директора, као и руководилац засебног домског објекта. Убрзо након тога стигла је и екипа за увиђај ПС у Булевару Деспота Стефана у Београду. Корисник </w:t>
      </w:r>
      <w:r w:rsidR="002829E8">
        <w:rPr>
          <w:rFonts w:ascii="Book Antiqua" w:hAnsi="Book Antiqua"/>
          <w:sz w:val="22"/>
          <w:szCs w:val="22"/>
          <w:lang w:val="sr-Cyrl-RS"/>
        </w:rPr>
        <w:t>АА</w:t>
      </w:r>
      <w:r w:rsidRPr="009D67C9">
        <w:rPr>
          <w:rFonts w:ascii="Book Antiqua" w:hAnsi="Book Antiqua"/>
          <w:sz w:val="22"/>
          <w:szCs w:val="22"/>
          <w:lang w:val="sr-Cyrl-RS"/>
        </w:rPr>
        <w:t xml:space="preserve">. је у пратњи полицијских службеника колима хитне помоћи транспортован у </w:t>
      </w:r>
      <w:r w:rsidR="00F5252F">
        <w:rPr>
          <w:rFonts w:ascii="Book Antiqua" w:hAnsi="Book Antiqua"/>
          <w:sz w:val="22"/>
          <w:szCs w:val="22"/>
          <w:lang w:val="sr-Cyrl-RS"/>
        </w:rPr>
        <w:t>…</w:t>
      </w:r>
      <w:r w:rsidRPr="009D67C9">
        <w:rPr>
          <w:rFonts w:ascii="Book Antiqua" w:hAnsi="Book Antiqua"/>
          <w:sz w:val="22"/>
          <w:szCs w:val="22"/>
          <w:lang w:val="sr-Cyrl-RS"/>
        </w:rPr>
        <w:t>, након чега је одведен у ПС у Булевару Деспота Стефана у Београду. О инцидентном догађају обавештени су и сродници корисника, ресорно министарство као и надлежни центри за социјални рад.</w:t>
      </w:r>
    </w:p>
    <w:p w:rsidR="00C561A8" w:rsidRDefault="00446330">
      <w:pPr>
        <w:ind w:left="720"/>
        <w:jc w:val="both"/>
        <w:rPr>
          <w:rFonts w:ascii="Book Antiqua" w:hAnsi="Book Antiqua"/>
          <w:sz w:val="22"/>
          <w:szCs w:val="22"/>
        </w:rPr>
      </w:pPr>
      <w:r>
        <w:rPr>
          <w:rFonts w:ascii="Book Antiqua" w:hAnsi="Book Antiqua"/>
          <w:sz w:val="22"/>
          <w:szCs w:val="22"/>
        </w:rPr>
        <w:br/>
      </w:r>
      <w:proofErr w:type="spellStart"/>
      <w:r>
        <w:rPr>
          <w:rFonts w:ascii="Book Antiqua" w:hAnsi="Book Antiqua"/>
          <w:sz w:val="22"/>
          <w:szCs w:val="22"/>
        </w:rPr>
        <w:t>По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наводима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стручног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тима</w:t>
      </w:r>
      <w:proofErr w:type="spellEnd"/>
      <w:r>
        <w:rPr>
          <w:rFonts w:ascii="Book Antiqua" w:hAnsi="Book Antiqua"/>
          <w:sz w:val="22"/>
          <w:szCs w:val="22"/>
        </w:rPr>
        <w:t xml:space="preserve"> РЈ </w:t>
      </w:r>
      <w:proofErr w:type="spellStart"/>
      <w:r>
        <w:rPr>
          <w:rFonts w:ascii="Book Antiqua" w:hAnsi="Book Antiqua"/>
          <w:sz w:val="22"/>
          <w:szCs w:val="22"/>
        </w:rPr>
        <w:t>Бежанијска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коса</w:t>
      </w:r>
      <w:proofErr w:type="spellEnd"/>
      <w:r>
        <w:rPr>
          <w:rFonts w:ascii="Book Antiqua" w:hAnsi="Book Antiqua"/>
          <w:sz w:val="22"/>
          <w:szCs w:val="22"/>
          <w:lang w:val="sr-Cyrl-RS"/>
        </w:rPr>
        <w:t>,</w:t>
      </w:r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корисници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r w:rsidR="002829E8">
        <w:rPr>
          <w:rFonts w:ascii="Book Antiqua" w:hAnsi="Book Antiqua"/>
          <w:sz w:val="22"/>
          <w:szCs w:val="22"/>
          <w:lang w:val="sr-Cyrl-RS"/>
        </w:rPr>
        <w:t>АА</w:t>
      </w:r>
      <w:r>
        <w:rPr>
          <w:rFonts w:ascii="Book Antiqua" w:hAnsi="Book Antiqua"/>
          <w:sz w:val="22"/>
          <w:szCs w:val="22"/>
        </w:rPr>
        <w:t xml:space="preserve"> и </w:t>
      </w:r>
      <w:r w:rsidR="002829E8">
        <w:rPr>
          <w:rFonts w:ascii="Book Antiqua" w:hAnsi="Book Antiqua"/>
          <w:sz w:val="22"/>
          <w:szCs w:val="22"/>
          <w:lang w:val="sr-Cyrl-RS"/>
        </w:rPr>
        <w:t>ББ</w:t>
      </w:r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нису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се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од</w:t>
      </w:r>
      <w:proofErr w:type="spellEnd"/>
      <w:r>
        <w:rPr>
          <w:rFonts w:ascii="Book Antiqua" w:hAnsi="Book Antiqua"/>
          <w:sz w:val="22"/>
          <w:szCs w:val="22"/>
        </w:rPr>
        <w:br/>
      </w:r>
      <w:proofErr w:type="spellStart"/>
      <w:r>
        <w:rPr>
          <w:rFonts w:ascii="Book Antiqua" w:hAnsi="Book Antiqua"/>
          <w:sz w:val="22"/>
          <w:szCs w:val="22"/>
        </w:rPr>
        <w:t>раније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познавали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нити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су</w:t>
      </w:r>
      <w:proofErr w:type="spellEnd"/>
      <w:r>
        <w:rPr>
          <w:rFonts w:ascii="Book Antiqua" w:hAnsi="Book Antiqua"/>
          <w:sz w:val="22"/>
          <w:szCs w:val="22"/>
        </w:rPr>
        <w:t xml:space="preserve"> у </w:t>
      </w:r>
      <w:r>
        <w:rPr>
          <w:rFonts w:ascii="Book Antiqua" w:hAnsi="Book Antiqua"/>
          <w:sz w:val="22"/>
          <w:szCs w:val="22"/>
          <w:lang w:val="sr-Cyrl-RS"/>
        </w:rPr>
        <w:t>Д</w:t>
      </w:r>
      <w:proofErr w:type="spellStart"/>
      <w:r>
        <w:rPr>
          <w:rFonts w:ascii="Book Antiqua" w:hAnsi="Book Antiqua"/>
          <w:sz w:val="22"/>
          <w:szCs w:val="22"/>
        </w:rPr>
        <w:t>ому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остварили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било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какав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контакт</w:t>
      </w:r>
      <w:proofErr w:type="spellEnd"/>
      <w:r>
        <w:rPr>
          <w:rFonts w:ascii="Book Antiqua" w:hAnsi="Book Antiqua"/>
          <w:sz w:val="22"/>
          <w:szCs w:val="22"/>
        </w:rPr>
        <w:t xml:space="preserve">, </w:t>
      </w:r>
      <w:proofErr w:type="spellStart"/>
      <w:r>
        <w:rPr>
          <w:rFonts w:ascii="Book Antiqua" w:hAnsi="Book Antiqua"/>
          <w:sz w:val="22"/>
          <w:szCs w:val="22"/>
        </w:rPr>
        <w:t>имајући</w:t>
      </w:r>
      <w:proofErr w:type="spellEnd"/>
      <w:r>
        <w:rPr>
          <w:rFonts w:ascii="Book Antiqua" w:hAnsi="Book Antiqua"/>
          <w:sz w:val="22"/>
          <w:szCs w:val="22"/>
        </w:rPr>
        <w:t xml:space="preserve"> у </w:t>
      </w:r>
      <w:proofErr w:type="spellStart"/>
      <w:r>
        <w:rPr>
          <w:rFonts w:ascii="Book Antiqua" w:hAnsi="Book Antiqua"/>
          <w:sz w:val="22"/>
          <w:szCs w:val="22"/>
        </w:rPr>
        <w:t>виду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да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је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корисник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r w:rsidR="002829E8">
        <w:rPr>
          <w:rFonts w:ascii="Book Antiqua" w:hAnsi="Book Antiqua"/>
          <w:sz w:val="22"/>
          <w:szCs w:val="22"/>
          <w:lang w:val="sr-Cyrl-RS"/>
        </w:rPr>
        <w:t>АА</w:t>
      </w:r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био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на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смештају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од</w:t>
      </w:r>
      <w:proofErr w:type="spellEnd"/>
      <w:r>
        <w:rPr>
          <w:rFonts w:ascii="Book Antiqua" w:hAnsi="Book Antiqua"/>
          <w:sz w:val="22"/>
          <w:szCs w:val="22"/>
        </w:rPr>
        <w:t xml:space="preserve"> 09.</w:t>
      </w:r>
      <w:r>
        <w:rPr>
          <w:rFonts w:ascii="Book Antiqua" w:hAnsi="Book Antiqua"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sz w:val="22"/>
          <w:szCs w:val="22"/>
        </w:rPr>
        <w:t>01.</w:t>
      </w:r>
      <w:r>
        <w:rPr>
          <w:rFonts w:ascii="Book Antiqua" w:hAnsi="Book Antiqua"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sz w:val="22"/>
          <w:szCs w:val="22"/>
        </w:rPr>
        <w:t xml:space="preserve">2023. </w:t>
      </w:r>
      <w:r w:rsidRPr="00056DDD">
        <w:rPr>
          <w:rFonts w:ascii="Book Antiqua" w:hAnsi="Book Antiqua"/>
          <w:sz w:val="22"/>
          <w:szCs w:val="22"/>
          <w:lang w:val="sr-Cyrl-RS"/>
        </w:rPr>
        <w:t>године,</w:t>
      </w:r>
      <w:r>
        <w:rPr>
          <w:rFonts w:ascii="Book Antiqua" w:hAnsi="Book Antiqua"/>
          <w:sz w:val="22"/>
          <w:szCs w:val="22"/>
        </w:rPr>
        <w:t xml:space="preserve"> а </w:t>
      </w:r>
      <w:proofErr w:type="spellStart"/>
      <w:r>
        <w:rPr>
          <w:rFonts w:ascii="Book Antiqua" w:hAnsi="Book Antiqua"/>
          <w:sz w:val="22"/>
          <w:szCs w:val="22"/>
        </w:rPr>
        <w:t>да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се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r w:rsidR="002829E8">
        <w:rPr>
          <w:rFonts w:ascii="Book Antiqua" w:hAnsi="Book Antiqua"/>
          <w:sz w:val="22"/>
          <w:szCs w:val="22"/>
          <w:lang w:val="sr-Cyrl-RS"/>
        </w:rPr>
        <w:t>ББ</w:t>
      </w:r>
      <w:r>
        <w:rPr>
          <w:rFonts w:ascii="Book Antiqua" w:hAnsi="Book Antiqua"/>
          <w:sz w:val="22"/>
          <w:szCs w:val="22"/>
          <w:lang w:val="sr-Cyrl-RS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налазио</w:t>
      </w:r>
      <w:proofErr w:type="spellEnd"/>
      <w:r>
        <w:rPr>
          <w:rFonts w:ascii="Book Antiqua" w:hAnsi="Book Antiqua"/>
          <w:sz w:val="22"/>
          <w:szCs w:val="22"/>
        </w:rPr>
        <w:t xml:space="preserve"> у </w:t>
      </w:r>
      <w:proofErr w:type="spellStart"/>
      <w:r>
        <w:rPr>
          <w:rFonts w:ascii="Book Antiqua" w:hAnsi="Book Antiqua"/>
          <w:sz w:val="22"/>
          <w:szCs w:val="22"/>
        </w:rPr>
        <w:t>изолацији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након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повратка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са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хоспитализације</w:t>
      </w:r>
      <w:proofErr w:type="spellEnd"/>
      <w:r>
        <w:rPr>
          <w:rFonts w:ascii="Book Antiqua" w:hAnsi="Book Antiqua"/>
          <w:sz w:val="22"/>
          <w:szCs w:val="22"/>
        </w:rPr>
        <w:t xml:space="preserve"> и </w:t>
      </w:r>
      <w:proofErr w:type="spellStart"/>
      <w:r>
        <w:rPr>
          <w:rFonts w:ascii="Book Antiqua" w:hAnsi="Book Antiqua"/>
          <w:sz w:val="22"/>
          <w:szCs w:val="22"/>
        </w:rPr>
        <w:t>да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је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био</w:t>
      </w:r>
      <w:proofErr w:type="spellEnd"/>
      <w:r>
        <w:rPr>
          <w:rFonts w:ascii="Book Antiqua" w:hAnsi="Book Antiqua"/>
          <w:sz w:val="22"/>
          <w:szCs w:val="22"/>
        </w:rPr>
        <w:t xml:space="preserve"> у </w:t>
      </w:r>
      <w:proofErr w:type="spellStart"/>
      <w:r>
        <w:rPr>
          <w:rFonts w:ascii="Book Antiqua" w:hAnsi="Book Antiqua"/>
          <w:sz w:val="22"/>
          <w:szCs w:val="22"/>
        </w:rPr>
        <w:t>лошем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здравственом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sz w:val="22"/>
          <w:szCs w:val="22"/>
        </w:rPr>
        <w:t>стању</w:t>
      </w:r>
      <w:proofErr w:type="spellEnd"/>
      <w:r>
        <w:rPr>
          <w:rFonts w:ascii="Book Antiqua" w:hAnsi="Book Antiqua"/>
          <w:sz w:val="22"/>
          <w:szCs w:val="22"/>
        </w:rPr>
        <w:t xml:space="preserve"> и </w:t>
      </w:r>
      <w:proofErr w:type="spellStart"/>
      <w:r>
        <w:rPr>
          <w:rFonts w:ascii="Book Antiqua" w:hAnsi="Book Antiqua"/>
          <w:sz w:val="22"/>
          <w:szCs w:val="22"/>
        </w:rPr>
        <w:t>непокретан</w:t>
      </w:r>
      <w:proofErr w:type="spellEnd"/>
      <w:r>
        <w:rPr>
          <w:rFonts w:ascii="Book Antiqua" w:hAnsi="Book Antiqua"/>
          <w:sz w:val="22"/>
          <w:szCs w:val="22"/>
        </w:rPr>
        <w:t>.</w:t>
      </w:r>
    </w:p>
    <w:p w:rsidR="00C561A8" w:rsidRPr="00930C0B" w:rsidRDefault="00446330" w:rsidP="00FA3BDC">
      <w:pPr>
        <w:ind w:left="720"/>
        <w:jc w:val="both"/>
        <w:rPr>
          <w:rFonts w:ascii="Book Antiqua" w:hAnsi="Book Antiqua"/>
          <w:b/>
          <w:i/>
          <w:sz w:val="22"/>
          <w:szCs w:val="22"/>
          <w:highlight w:val="yellow"/>
          <w:lang w:val="sr-Latn-RS"/>
        </w:rPr>
      </w:pPr>
      <w:r>
        <w:rPr>
          <w:rFonts w:ascii="Book Antiqua" w:hAnsi="Book Antiqua"/>
          <w:sz w:val="22"/>
          <w:szCs w:val="22"/>
        </w:rPr>
        <w:br/>
      </w:r>
      <w:r w:rsidRPr="00056DDD">
        <w:rPr>
          <w:rFonts w:ascii="Book Antiqua" w:hAnsi="Book Antiqua"/>
          <w:sz w:val="22"/>
          <w:szCs w:val="22"/>
          <w:lang w:val="sr-Cyrl-RS"/>
        </w:rPr>
        <w:t xml:space="preserve">Увидом у извод из свеске примопредаје РЈ Бежанијска коса у периоду од 09. 01. 2023. до 11. 01. 2023. године утврђено је да су запослени поред вршења неге и пружања других услуга корйсницима, редовно обилазили кориснике у превентивној изолацији </w:t>
      </w:r>
      <w:r w:rsidR="0099143A">
        <w:rPr>
          <w:rFonts w:ascii="Book Antiqua" w:hAnsi="Book Antiqua"/>
          <w:sz w:val="22"/>
          <w:szCs w:val="22"/>
          <w:lang w:val="sr-Cyrl-RS"/>
        </w:rPr>
        <w:t>АА</w:t>
      </w:r>
      <w:r w:rsidRPr="00056DDD">
        <w:rPr>
          <w:rFonts w:ascii="Book Antiqua" w:hAnsi="Book Antiqua"/>
          <w:sz w:val="22"/>
          <w:szCs w:val="22"/>
          <w:lang w:val="sr-Cyrl-RS"/>
        </w:rPr>
        <w:t xml:space="preserve"> и </w:t>
      </w:r>
      <w:r w:rsidR="0099143A">
        <w:rPr>
          <w:rFonts w:ascii="Book Antiqua" w:hAnsi="Book Antiqua"/>
          <w:sz w:val="22"/>
          <w:szCs w:val="22"/>
          <w:lang w:val="sr-Cyrl-RS"/>
        </w:rPr>
        <w:t>ББ</w:t>
      </w:r>
      <w:r w:rsidRPr="00056DDD">
        <w:rPr>
          <w:rFonts w:ascii="Book Antiqua" w:hAnsi="Book Antiqua"/>
          <w:sz w:val="22"/>
          <w:szCs w:val="22"/>
          <w:lang w:val="sr-Cyrl-RS"/>
        </w:rPr>
        <w:t>, те да је вечери када се десио инцидент последњи забележени обилазак корисника био у 21:45 часова.</w:t>
      </w:r>
      <w:r w:rsidRPr="00056DDD">
        <w:rPr>
          <w:rFonts w:ascii="Book Antiqua" w:hAnsi="Book Antiqua"/>
          <w:sz w:val="22"/>
          <w:szCs w:val="22"/>
          <w:lang w:val="sr-Cyrl-RS"/>
        </w:rPr>
        <w:br/>
      </w:r>
      <w:r w:rsidRPr="00056DDD">
        <w:rPr>
          <w:rFonts w:ascii="Book Antiqua" w:hAnsi="Book Antiqua"/>
          <w:sz w:val="22"/>
          <w:szCs w:val="22"/>
          <w:lang w:val="sr-Cyrl-RS"/>
        </w:rPr>
        <w:br/>
      </w:r>
      <w:r w:rsidR="00FA3BDC" w:rsidRPr="00FA3BDC">
        <w:rPr>
          <w:rFonts w:ascii="Book Antiqua" w:hAnsi="Book Antiqua"/>
          <w:b/>
          <w:i/>
          <w:sz w:val="22"/>
          <w:szCs w:val="22"/>
          <w:lang w:val="sr-Cyrl-RS"/>
        </w:rPr>
        <w:t>…</w:t>
      </w:r>
    </w:p>
    <w:p w:rsidR="00C561A8" w:rsidRPr="002E2D0D" w:rsidRDefault="00446330">
      <w:pPr>
        <w:ind w:left="720"/>
        <w:jc w:val="both"/>
        <w:rPr>
          <w:rFonts w:ascii="Book Antiqua" w:hAnsi="Book Antiqua"/>
          <w:b/>
          <w:i/>
          <w:sz w:val="22"/>
          <w:szCs w:val="22"/>
          <w:lang w:val="sr-Cyrl-RS"/>
        </w:rPr>
      </w:pPr>
      <w:r w:rsidRPr="00930C0B">
        <w:rPr>
          <w:rFonts w:ascii="Book Antiqua" w:hAnsi="Book Antiqua"/>
          <w:sz w:val="22"/>
          <w:szCs w:val="22"/>
          <w:highlight w:val="yellow"/>
        </w:rPr>
        <w:br/>
      </w:r>
      <w:r w:rsidRPr="002E2D0D">
        <w:rPr>
          <w:rFonts w:ascii="Book Antiqua" w:hAnsi="Book Antiqua"/>
          <w:b/>
          <w:i/>
          <w:sz w:val="22"/>
          <w:szCs w:val="22"/>
          <w:lang w:val="sr-Cyrl-RS"/>
        </w:rPr>
        <w:t xml:space="preserve">Инспекција социјалне заштите је утврдила да напред наведени налаз </w:t>
      </w:r>
      <w:r w:rsidR="00A30E6E" w:rsidRPr="002E2D0D">
        <w:rPr>
          <w:rFonts w:ascii="Book Antiqua" w:hAnsi="Book Antiqua"/>
          <w:b/>
          <w:i/>
          <w:sz w:val="22"/>
          <w:szCs w:val="22"/>
          <w:lang w:val="sr-Cyrl-RS"/>
        </w:rPr>
        <w:t xml:space="preserve">од 11. 01. 2022. године </w:t>
      </w:r>
      <w:r w:rsidRPr="002E2D0D">
        <w:rPr>
          <w:rFonts w:ascii="Book Antiqua" w:hAnsi="Book Antiqua"/>
          <w:b/>
          <w:i/>
          <w:sz w:val="22"/>
          <w:szCs w:val="22"/>
          <w:lang w:val="sr-Cyrl-RS"/>
        </w:rPr>
        <w:t xml:space="preserve">није достављен уз захтев за смештај корисника Центру за социјални рад, као упутном органу, као ни ГЦ Београд приликом остваривања права на смештај и доношења одлуке о пријему. Такође је утврђено да се наведени здравствени налаз </w:t>
      </w:r>
      <w:r w:rsidR="00A30E6E" w:rsidRPr="002E2D0D">
        <w:rPr>
          <w:rFonts w:ascii="Book Antiqua" w:hAnsi="Book Antiqua"/>
          <w:b/>
          <w:i/>
          <w:sz w:val="22"/>
          <w:szCs w:val="22"/>
          <w:lang w:val="sr-Cyrl-RS"/>
        </w:rPr>
        <w:t xml:space="preserve">од 11. 01. 2022. године </w:t>
      </w:r>
      <w:r w:rsidRPr="002E2D0D">
        <w:rPr>
          <w:rFonts w:ascii="Book Antiqua" w:hAnsi="Book Antiqua"/>
          <w:b/>
          <w:i/>
          <w:sz w:val="22"/>
          <w:szCs w:val="22"/>
          <w:lang w:val="sr-Cyrl-RS"/>
        </w:rPr>
        <w:t>битно разликује од налаза који је достављен уз захтев за смештај (</w:t>
      </w:r>
      <w:r w:rsidR="00B277D7" w:rsidRPr="002E2D0D">
        <w:rPr>
          <w:rFonts w:ascii="Book Antiqua" w:hAnsi="Book Antiqua"/>
          <w:b/>
          <w:i/>
          <w:sz w:val="22"/>
          <w:szCs w:val="22"/>
          <w:lang w:val="sr-Cyrl-RS"/>
        </w:rPr>
        <w:t>…</w:t>
      </w:r>
      <w:r w:rsidRPr="002E2D0D">
        <w:rPr>
          <w:rFonts w:ascii="Book Antiqua" w:hAnsi="Book Antiqua"/>
          <w:b/>
          <w:i/>
          <w:sz w:val="22"/>
          <w:szCs w:val="22"/>
          <w:lang w:val="sr-Cyrl-RS"/>
        </w:rPr>
        <w:t>), те да утврђено здравствено стање корисника од 11. 01. 2022. године представља контраиндикацију за смештај корисника у установе за одрасле и старије, и да на основу таквог здравственог стања корисник не би могао бити смештен у наведену установу, да је такав налаз приликом смештаја био достављен центру за социјални рад и установи за смештај.</w:t>
      </w:r>
    </w:p>
    <w:p w:rsidR="00C561A8" w:rsidRPr="002E2D0D" w:rsidRDefault="00446330">
      <w:pPr>
        <w:ind w:left="720"/>
        <w:jc w:val="both"/>
        <w:rPr>
          <w:rFonts w:ascii="Book Antiqua" w:hAnsi="Book Antiqua"/>
          <w:sz w:val="22"/>
          <w:szCs w:val="22"/>
          <w:lang w:val="sr-Cyrl-RS"/>
        </w:rPr>
      </w:pPr>
      <w:r w:rsidRPr="002E2D0D">
        <w:rPr>
          <w:rFonts w:ascii="Book Antiqua" w:hAnsi="Book Antiqua"/>
          <w:sz w:val="22"/>
          <w:szCs w:val="22"/>
        </w:rPr>
        <w:br/>
      </w:r>
      <w:r w:rsidR="00B277D7" w:rsidRPr="002E2D0D">
        <w:rPr>
          <w:rFonts w:ascii="Book Antiqua" w:hAnsi="Book Antiqua"/>
          <w:sz w:val="22"/>
          <w:szCs w:val="22"/>
          <w:lang w:val="sr-Cyrl-RS"/>
        </w:rPr>
        <w:t>…</w:t>
      </w:r>
    </w:p>
    <w:p w:rsidR="00C561A8" w:rsidRPr="00930C0B" w:rsidRDefault="00C561A8">
      <w:pPr>
        <w:rPr>
          <w:rFonts w:ascii="Book Antiqua" w:hAnsi="Book Antiqua"/>
          <w:sz w:val="22"/>
          <w:szCs w:val="22"/>
          <w:highlight w:val="yellow"/>
          <w:lang w:val="sr-Cyrl-RS"/>
        </w:rPr>
      </w:pPr>
    </w:p>
    <w:p w:rsidR="00C561A8" w:rsidRPr="002849C1" w:rsidRDefault="00446330">
      <w:pPr>
        <w:jc w:val="both"/>
        <w:rPr>
          <w:rFonts w:ascii="Book Antiqua" w:hAnsi="Book Antiqua"/>
          <w:sz w:val="22"/>
          <w:szCs w:val="22"/>
          <w:lang w:val="sr-Cyrl-RS"/>
        </w:rPr>
      </w:pPr>
      <w:r w:rsidRPr="002849C1">
        <w:rPr>
          <w:rFonts w:ascii="Book Antiqua" w:hAnsi="Book Antiqua"/>
          <w:sz w:val="22"/>
          <w:szCs w:val="22"/>
          <w:lang w:val="sr-Cyrl-RS"/>
        </w:rPr>
        <w:t xml:space="preserve">Заштитник грађана је, након увида у достављене информације, од Министарства за рад, запошљавање, борачка и социјална питања затражио да овом органу достави копију комплетне </w:t>
      </w:r>
      <w:r w:rsidRPr="002849C1">
        <w:rPr>
          <w:rFonts w:ascii="Book Antiqua" w:hAnsi="Book Antiqua"/>
          <w:sz w:val="22"/>
          <w:szCs w:val="22"/>
          <w:lang w:val="sr-Cyrl-RS"/>
        </w:rPr>
        <w:lastRenderedPageBreak/>
        <w:t xml:space="preserve">документације која је прегледана у инспекцијском надзору контроле законитости рада Установе, спроведеном од стране инспектора социјалне заштите, поводом инцидентне ситуације која се догодила у РЈ Дом „Бежанијска коса", у складу са списком прегледане документације садржаним у Записнику о ванредном инспекцијском надзору од 12. јануара 2023. </w:t>
      </w:r>
      <w:r w:rsidR="00397C34" w:rsidRPr="002849C1">
        <w:rPr>
          <w:rFonts w:ascii="Book Antiqua" w:hAnsi="Book Antiqua"/>
          <w:sz w:val="22"/>
          <w:szCs w:val="22"/>
          <w:lang w:val="sr-Cyrl-RS"/>
        </w:rPr>
        <w:t>г</w:t>
      </w:r>
      <w:r w:rsidR="00A30E6E" w:rsidRPr="002849C1">
        <w:rPr>
          <w:rFonts w:ascii="Book Antiqua" w:hAnsi="Book Antiqua"/>
          <w:sz w:val="22"/>
          <w:szCs w:val="22"/>
          <w:lang w:val="sr-Cyrl-RS"/>
        </w:rPr>
        <w:t>одине.</w:t>
      </w:r>
    </w:p>
    <w:p w:rsidR="00C561A8" w:rsidRPr="002849C1" w:rsidRDefault="00446330">
      <w:pPr>
        <w:jc w:val="both"/>
        <w:rPr>
          <w:rFonts w:ascii="Book Antiqua" w:hAnsi="Book Antiqua"/>
          <w:sz w:val="22"/>
          <w:szCs w:val="22"/>
          <w:lang w:val="sr-Cyrl-RS"/>
        </w:rPr>
      </w:pPr>
      <w:r w:rsidRPr="002849C1">
        <w:rPr>
          <w:rFonts w:ascii="Book Antiqua" w:hAnsi="Book Antiqua"/>
          <w:sz w:val="22"/>
          <w:szCs w:val="22"/>
          <w:lang w:val="sr-Cyrl-RS"/>
        </w:rPr>
        <w:t xml:space="preserve">Осим наведеног, Заштитник грађана је изразио потребу да Министарство за рад, запошљавање, борачка и социјална питања — инспекција социјалне изврши ванредни инспекцијски надзор контроле законитости рада Дома за смештај одраслих и старијих „Дома Арија“ Земун, са посебним </w:t>
      </w:r>
      <w:r w:rsidR="00AB6ED2" w:rsidRPr="002849C1">
        <w:rPr>
          <w:rFonts w:ascii="Book Antiqua" w:hAnsi="Book Antiqua"/>
          <w:sz w:val="22"/>
          <w:szCs w:val="22"/>
          <w:lang w:val="sr-Cyrl-RS"/>
        </w:rPr>
        <w:t>освртом на досије корисника АА</w:t>
      </w:r>
      <w:r w:rsidRPr="002849C1">
        <w:rPr>
          <w:rFonts w:ascii="Book Antiqua" w:hAnsi="Book Antiqua"/>
          <w:sz w:val="22"/>
          <w:szCs w:val="22"/>
          <w:lang w:val="sr-Cyrl-RS"/>
        </w:rPr>
        <w:t xml:space="preserve"> и комплетну медицинску документацију овог корисника и да о резултатутма надз</w:t>
      </w:r>
      <w:r w:rsidR="002849C1" w:rsidRPr="002849C1">
        <w:rPr>
          <w:rFonts w:ascii="Book Antiqua" w:hAnsi="Book Antiqua"/>
          <w:sz w:val="22"/>
          <w:szCs w:val="22"/>
          <w:lang w:val="sr-Cyrl-RS"/>
        </w:rPr>
        <w:t>ора обавести Заштитника грађана.</w:t>
      </w:r>
    </w:p>
    <w:p w:rsidR="002849C1" w:rsidRPr="002849C1" w:rsidRDefault="002849C1">
      <w:pPr>
        <w:jc w:val="both"/>
        <w:rPr>
          <w:rFonts w:ascii="Book Antiqua" w:hAnsi="Book Antiqua"/>
          <w:sz w:val="22"/>
          <w:szCs w:val="22"/>
          <w:lang w:val="sr-Cyrl-RS"/>
        </w:rPr>
      </w:pPr>
    </w:p>
    <w:p w:rsidR="002849C1" w:rsidRPr="002849C1" w:rsidRDefault="002849C1">
      <w:pPr>
        <w:jc w:val="both"/>
        <w:rPr>
          <w:rFonts w:ascii="Book Antiqua" w:hAnsi="Book Antiqua"/>
          <w:sz w:val="22"/>
          <w:szCs w:val="22"/>
          <w:lang w:val="sr-Cyrl-RS"/>
        </w:rPr>
      </w:pPr>
      <w:r w:rsidRPr="002849C1">
        <w:rPr>
          <w:rFonts w:ascii="Book Antiqua" w:hAnsi="Book Antiqua"/>
          <w:sz w:val="22"/>
          <w:szCs w:val="22"/>
          <w:lang w:val="sr-Cyrl-RS"/>
        </w:rPr>
        <w:t>…</w:t>
      </w:r>
    </w:p>
    <w:p w:rsidR="00C561A8" w:rsidRPr="00930C0B" w:rsidRDefault="00C561A8">
      <w:pPr>
        <w:rPr>
          <w:rFonts w:ascii="Book Antiqua" w:hAnsi="Book Antiqua"/>
          <w:sz w:val="22"/>
          <w:szCs w:val="22"/>
          <w:highlight w:val="yellow"/>
        </w:rPr>
      </w:pPr>
    </w:p>
    <w:p w:rsidR="00C561A8" w:rsidRPr="00930C0B" w:rsidRDefault="00446330">
      <w:pPr>
        <w:rPr>
          <w:rFonts w:ascii="Book Antiqua" w:hAnsi="Book Antiqua"/>
          <w:sz w:val="22"/>
          <w:szCs w:val="22"/>
          <w:highlight w:val="yellow"/>
          <w:lang w:val="sr-Cyrl-CS"/>
        </w:rPr>
      </w:pPr>
      <w:r w:rsidRPr="009600D0">
        <w:rPr>
          <w:rFonts w:ascii="Book Antiqua" w:hAnsi="Book Antiqua"/>
          <w:sz w:val="22"/>
          <w:szCs w:val="22"/>
          <w:lang w:val="sr-Cyrl-CS"/>
        </w:rPr>
        <w:t xml:space="preserve">Министарство  </w:t>
      </w:r>
      <w:r w:rsidRPr="009600D0">
        <w:rPr>
          <w:rFonts w:ascii="Book Antiqua" w:hAnsi="Book Antiqua"/>
          <w:sz w:val="22"/>
          <w:szCs w:val="22"/>
          <w:lang w:val="sr-Cyrl-RS"/>
        </w:rPr>
        <w:t>за рад, запошљавање, борачка и социјална питања</w:t>
      </w:r>
      <w:r w:rsidRPr="009600D0">
        <w:rPr>
          <w:rStyle w:val="FootnoteReference"/>
          <w:rFonts w:ascii="Book Antiqua" w:hAnsi="Book Antiqua"/>
          <w:sz w:val="22"/>
          <w:szCs w:val="22"/>
          <w:lang w:val="sr-Cyrl-RS"/>
        </w:rPr>
        <w:footnoteReference w:id="2"/>
      </w:r>
      <w:r w:rsidRPr="009600D0">
        <w:rPr>
          <w:rFonts w:ascii="Book Antiqua" w:hAnsi="Book Antiqua"/>
          <w:sz w:val="22"/>
          <w:szCs w:val="22"/>
          <w:lang w:val="sr-Cyrl-RS"/>
        </w:rPr>
        <w:t xml:space="preserve"> је Заштитнику грађана доставило копију тражене документације на основу које је сачињен Записник инспекције социјалне заштите у предмету вршења ванредног инспекцијског надзора у Установи Геронтолошки центар Београд, РЈ Дом ”Бежанијска коса”, Београд — Земун, Марије Бурсаћ бр. 49, као и </w:t>
      </w:r>
      <w:r w:rsidRPr="009600D0">
        <w:rPr>
          <w:rFonts w:ascii="Book Antiqua" w:hAnsi="Book Antiqua"/>
          <w:sz w:val="22"/>
          <w:szCs w:val="22"/>
          <w:lang w:val="sr-Cyrl-CS"/>
        </w:rPr>
        <w:t>следеће информације:</w:t>
      </w:r>
    </w:p>
    <w:p w:rsidR="00C561A8" w:rsidRPr="00930C0B" w:rsidRDefault="00C561A8">
      <w:pPr>
        <w:jc w:val="both"/>
        <w:rPr>
          <w:rFonts w:ascii="Book Antiqua" w:hAnsi="Book Antiqua"/>
          <w:sz w:val="22"/>
          <w:szCs w:val="22"/>
          <w:highlight w:val="yellow"/>
          <w:lang w:val="sr-Cyrl-RS"/>
        </w:rPr>
      </w:pPr>
    </w:p>
    <w:p w:rsidR="00C561A8" w:rsidRPr="009600D0" w:rsidRDefault="009600D0">
      <w:pPr>
        <w:ind w:left="720"/>
        <w:jc w:val="both"/>
        <w:rPr>
          <w:rFonts w:ascii="Book Antiqua" w:hAnsi="Book Antiqua"/>
          <w:b/>
          <w:i/>
          <w:sz w:val="22"/>
          <w:szCs w:val="22"/>
          <w:lang w:val="sr-Cyrl-RS"/>
        </w:rPr>
      </w:pPr>
      <w:r w:rsidRPr="009600D0">
        <w:rPr>
          <w:rFonts w:ascii="Book Antiqua" w:hAnsi="Book Antiqua" w:cs="Calibri"/>
          <w:b/>
          <w:i/>
          <w:sz w:val="22"/>
          <w:szCs w:val="22"/>
          <w:lang w:val="sr-Cyrl-RS"/>
        </w:rPr>
        <w:t>…</w:t>
      </w:r>
    </w:p>
    <w:p w:rsidR="00C561A8" w:rsidRPr="00930C0B" w:rsidRDefault="00C561A8">
      <w:pPr>
        <w:rPr>
          <w:rFonts w:ascii="Book Antiqua" w:hAnsi="Book Antiqua"/>
          <w:sz w:val="22"/>
          <w:szCs w:val="22"/>
          <w:highlight w:val="yellow"/>
          <w:lang w:val="sr-Cyrl-RS"/>
        </w:rPr>
      </w:pPr>
    </w:p>
    <w:p w:rsidR="00C0018B" w:rsidRPr="00930C0B" w:rsidRDefault="00446330" w:rsidP="00C0018B">
      <w:pPr>
        <w:jc w:val="both"/>
        <w:rPr>
          <w:rFonts w:ascii="Book Antiqua" w:hAnsi="Book Antiqua"/>
          <w:sz w:val="22"/>
          <w:szCs w:val="22"/>
          <w:highlight w:val="yellow"/>
          <w:lang w:val="sr-Cyrl-RS"/>
        </w:rPr>
      </w:pPr>
      <w:r w:rsidRPr="00930C0B">
        <w:rPr>
          <w:rFonts w:ascii="Book Antiqua" w:hAnsi="Book Antiqua"/>
          <w:sz w:val="22"/>
          <w:szCs w:val="22"/>
          <w:highlight w:val="yellow"/>
        </w:rPr>
        <w:br/>
      </w:r>
      <w:r w:rsidRPr="009600D0">
        <w:rPr>
          <w:rFonts w:ascii="Book Antiqua" w:hAnsi="Book Antiqua"/>
          <w:sz w:val="22"/>
          <w:szCs w:val="22"/>
          <w:lang w:val="sr-Cyrl-RS"/>
        </w:rPr>
        <w:t>Заштитник грађана је, на основу члана ЗЗ. става 4. Закона о Заштитнику грађана донео закључак о покретању испитног поступка оцене законитости и правилности рада Центра за социјални рад Стара Пазова, извршио непосредан надзор над његовим радом у вези са овим случајем, дана 20. фебруара 2023. године и, између осталих, дошао до следећих информација</w:t>
      </w:r>
      <w:r w:rsidRPr="009600D0">
        <w:rPr>
          <w:rStyle w:val="FootnoteReference"/>
          <w:rFonts w:ascii="Book Antiqua" w:hAnsi="Book Antiqua"/>
          <w:sz w:val="22"/>
          <w:szCs w:val="22"/>
          <w:lang w:val="sr-Cyrl-RS"/>
        </w:rPr>
        <w:footnoteReference w:id="3"/>
      </w:r>
      <w:r w:rsidRPr="009600D0">
        <w:rPr>
          <w:rFonts w:ascii="Book Antiqua" w:hAnsi="Book Antiqua"/>
          <w:sz w:val="22"/>
          <w:szCs w:val="22"/>
          <w:lang w:val="sr-Cyrl-RS"/>
        </w:rPr>
        <w:t>:</w:t>
      </w:r>
    </w:p>
    <w:p w:rsidR="00C561A8" w:rsidRPr="00930C0B" w:rsidRDefault="00C561A8" w:rsidP="00C0018B">
      <w:pPr>
        <w:jc w:val="both"/>
        <w:rPr>
          <w:rFonts w:ascii="Book Antiqua" w:hAnsi="Book Antiqua"/>
          <w:sz w:val="22"/>
          <w:szCs w:val="22"/>
          <w:highlight w:val="yellow"/>
        </w:rPr>
      </w:pPr>
    </w:p>
    <w:p w:rsidR="00C561A8" w:rsidRPr="00505EDA" w:rsidRDefault="00505EDA">
      <w:pPr>
        <w:ind w:left="720"/>
        <w:jc w:val="both"/>
        <w:rPr>
          <w:rFonts w:ascii="Book Antiqua" w:hAnsi="Book Antiqua"/>
          <w:b/>
          <w:i/>
          <w:sz w:val="22"/>
          <w:szCs w:val="22"/>
          <w:lang w:val="sr-Cyrl-RS"/>
        </w:rPr>
      </w:pPr>
      <w:r w:rsidRPr="00505EDA">
        <w:rPr>
          <w:rFonts w:ascii="Book Antiqua" w:hAnsi="Book Antiqua"/>
          <w:b/>
          <w:i/>
          <w:sz w:val="22"/>
          <w:szCs w:val="22"/>
          <w:lang w:val="sr-Cyrl-RS"/>
        </w:rPr>
        <w:t>…</w:t>
      </w:r>
    </w:p>
    <w:p w:rsidR="00C561A8" w:rsidRPr="00930C0B" w:rsidRDefault="00446330">
      <w:pPr>
        <w:jc w:val="both"/>
        <w:rPr>
          <w:rFonts w:ascii="Book Antiqua" w:hAnsi="Book Antiqua"/>
          <w:sz w:val="22"/>
          <w:szCs w:val="22"/>
          <w:highlight w:val="yellow"/>
          <w:lang w:val="sr-Cyrl-RS"/>
        </w:rPr>
      </w:pPr>
      <w:r w:rsidRPr="00930C0B">
        <w:rPr>
          <w:rFonts w:ascii="Book Antiqua" w:hAnsi="Book Antiqua"/>
          <w:sz w:val="22"/>
          <w:szCs w:val="22"/>
          <w:highlight w:val="yellow"/>
          <w:lang w:val="sr-Cyrl-RS"/>
        </w:rPr>
        <w:br/>
      </w:r>
      <w:r w:rsidRPr="00C546F5">
        <w:rPr>
          <w:rFonts w:ascii="Book Antiqua" w:hAnsi="Book Antiqua"/>
          <w:sz w:val="22"/>
          <w:szCs w:val="22"/>
          <w:lang w:val="sr-Cyrl-RS"/>
        </w:rPr>
        <w:t xml:space="preserve">С обзиром на наведено, Заштитник грађана је, на основу члана ЗЗ. става 4. Закона о Заштитнику грађана донео закључак о покретању испитног поступка оцене законитости и правилности рада Геронтолошког центра Београд — Дома Бежанијска коса и извршио непосредан надзор над радом поменуте Установе у вези са овим случајем, </w:t>
      </w:r>
      <w:r w:rsidR="00C546F5" w:rsidRPr="00C546F5">
        <w:rPr>
          <w:rFonts w:ascii="Book Antiqua" w:hAnsi="Book Antiqua"/>
          <w:sz w:val="22"/>
          <w:szCs w:val="22"/>
          <w:lang w:val="sr-Cyrl-RS"/>
        </w:rPr>
        <w:t>дана 28. фебруара 2023. године.</w:t>
      </w:r>
    </w:p>
    <w:p w:rsidR="00C561A8" w:rsidRPr="00930C0B" w:rsidRDefault="00C561A8">
      <w:pPr>
        <w:rPr>
          <w:rFonts w:ascii="Book Antiqua" w:hAnsi="Book Antiqua"/>
          <w:sz w:val="22"/>
          <w:szCs w:val="22"/>
          <w:highlight w:val="yellow"/>
        </w:rPr>
      </w:pPr>
    </w:p>
    <w:p w:rsidR="00C561A8" w:rsidRPr="00C546F5" w:rsidRDefault="00C546F5">
      <w:pPr>
        <w:jc w:val="both"/>
        <w:rPr>
          <w:rFonts w:ascii="Book Antiqua" w:hAnsi="Book Antiqua"/>
          <w:sz w:val="22"/>
          <w:szCs w:val="22"/>
          <w:lang w:val="sr-Cyrl-RS"/>
        </w:rPr>
      </w:pPr>
      <w:r w:rsidRPr="00C546F5">
        <w:rPr>
          <w:rFonts w:ascii="Book Antiqua" w:hAnsi="Book Antiqua"/>
          <w:b/>
          <w:i/>
          <w:sz w:val="22"/>
          <w:szCs w:val="22"/>
          <w:lang w:val="sr-Cyrl-RS"/>
        </w:rPr>
        <w:t>…</w:t>
      </w:r>
    </w:p>
    <w:p w:rsidR="00C561A8" w:rsidRPr="00844EDF" w:rsidRDefault="00446330" w:rsidP="00844EDF">
      <w:pPr>
        <w:jc w:val="both"/>
        <w:rPr>
          <w:rFonts w:ascii="Book Antiqua" w:hAnsi="Book Antiqua"/>
          <w:sz w:val="22"/>
          <w:szCs w:val="22"/>
          <w:lang w:val="sr-Cyrl-RS"/>
        </w:rPr>
      </w:pPr>
      <w:r w:rsidRPr="00930C0B">
        <w:rPr>
          <w:rFonts w:ascii="Book Antiqua" w:hAnsi="Book Antiqua"/>
          <w:sz w:val="22"/>
          <w:szCs w:val="22"/>
          <w:highlight w:val="yellow"/>
        </w:rPr>
        <w:br/>
      </w:r>
    </w:p>
    <w:p w:rsidR="00C561A8" w:rsidRPr="00C546F5" w:rsidRDefault="00446330">
      <w:pPr>
        <w:rPr>
          <w:rFonts w:ascii="Book Antiqua" w:hAnsi="Book Antiqua"/>
          <w:sz w:val="22"/>
          <w:szCs w:val="22"/>
          <w:lang w:val="sr-Cyrl-CS"/>
        </w:rPr>
      </w:pPr>
      <w:r w:rsidRPr="00C546F5">
        <w:rPr>
          <w:rFonts w:ascii="Book Antiqua" w:hAnsi="Book Antiqua"/>
          <w:sz w:val="22"/>
          <w:szCs w:val="22"/>
          <w:lang w:val="sr-Cyrl-CS"/>
        </w:rPr>
        <w:t xml:space="preserve">                                                                                      ***</w:t>
      </w:r>
    </w:p>
    <w:p w:rsidR="00C561A8" w:rsidRPr="00930C0B" w:rsidRDefault="00C561A8">
      <w:pPr>
        <w:rPr>
          <w:rFonts w:ascii="Book Antiqua" w:hAnsi="Book Antiqua"/>
          <w:sz w:val="22"/>
          <w:szCs w:val="22"/>
          <w:highlight w:val="yellow"/>
          <w:lang w:val="sr-Cyrl-CS"/>
        </w:rPr>
      </w:pPr>
    </w:p>
    <w:p w:rsidR="00C561A8" w:rsidRPr="00C546F5" w:rsidRDefault="00446330">
      <w:pPr>
        <w:jc w:val="both"/>
        <w:rPr>
          <w:rFonts w:ascii="Book Antiqua" w:hAnsi="Book Antiqua"/>
          <w:sz w:val="22"/>
          <w:szCs w:val="22"/>
        </w:rPr>
      </w:pPr>
      <w:r w:rsidRPr="00C546F5">
        <w:rPr>
          <w:rFonts w:ascii="Book Antiqua" w:hAnsi="Book Antiqua"/>
          <w:sz w:val="22"/>
          <w:szCs w:val="22"/>
          <w:lang w:val="sr-Cyrl-CS"/>
        </w:rPr>
        <w:t>На захтев Заштитника грађана Геронтолошки центар Београд је овом органу доставио</w:t>
      </w:r>
      <w:r w:rsidRPr="00C546F5">
        <w:rPr>
          <w:rStyle w:val="FootnoteReference"/>
          <w:rFonts w:ascii="Book Antiqua" w:hAnsi="Book Antiqua"/>
          <w:sz w:val="22"/>
          <w:szCs w:val="22"/>
          <w:lang w:val="sr-Cyrl-CS"/>
        </w:rPr>
        <w:footnoteReference w:id="4"/>
      </w:r>
      <w:r w:rsidRPr="00C546F5">
        <w:rPr>
          <w:rFonts w:ascii="Book Antiqua" w:hAnsi="Book Antiqua"/>
          <w:sz w:val="22"/>
          <w:szCs w:val="22"/>
          <w:lang w:val="sr-Cyrl-CS"/>
        </w:rPr>
        <w:t xml:space="preserve"> електронским путем интерне акте ове Установе којима је прописана </w:t>
      </w:r>
      <w:proofErr w:type="spellStart"/>
      <w:r w:rsidRPr="00C546F5">
        <w:rPr>
          <w:rFonts w:ascii="Book Antiqua" w:hAnsi="Book Antiqua"/>
          <w:sz w:val="22"/>
          <w:szCs w:val="22"/>
        </w:rPr>
        <w:t>процедура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пријема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r w:rsidRPr="00C546F5">
        <w:rPr>
          <w:rFonts w:ascii="Book Antiqua" w:hAnsi="Book Antiqua"/>
          <w:sz w:val="22"/>
          <w:szCs w:val="22"/>
          <w:lang w:val="sr-Cyrl-RS"/>
        </w:rPr>
        <w:t xml:space="preserve">корисника </w:t>
      </w:r>
      <w:r w:rsidRPr="00C546F5">
        <w:rPr>
          <w:rFonts w:ascii="Book Antiqua" w:hAnsi="Book Antiqua"/>
          <w:sz w:val="22"/>
          <w:szCs w:val="22"/>
        </w:rPr>
        <w:t xml:space="preserve">у </w:t>
      </w:r>
      <w:r w:rsidRPr="00C546F5">
        <w:rPr>
          <w:rFonts w:ascii="Book Antiqua" w:hAnsi="Book Antiqua"/>
          <w:sz w:val="22"/>
          <w:szCs w:val="22"/>
          <w:lang w:val="sr-Cyrl-RS"/>
        </w:rPr>
        <w:t>У</w:t>
      </w:r>
      <w:proofErr w:type="spellStart"/>
      <w:r w:rsidRPr="00C546F5">
        <w:rPr>
          <w:rFonts w:ascii="Book Antiqua" w:hAnsi="Book Antiqua"/>
          <w:sz w:val="22"/>
          <w:szCs w:val="22"/>
        </w:rPr>
        <w:t>станову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и </w:t>
      </w:r>
      <w:proofErr w:type="spellStart"/>
      <w:r w:rsidRPr="00C546F5">
        <w:rPr>
          <w:rFonts w:ascii="Book Antiqua" w:hAnsi="Book Antiqua"/>
          <w:sz w:val="22"/>
          <w:szCs w:val="22"/>
        </w:rPr>
        <w:t>документација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потребна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за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пријем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r w:rsidRPr="00C546F5">
        <w:rPr>
          <w:rFonts w:ascii="Book Antiqua" w:hAnsi="Book Antiqua"/>
          <w:sz w:val="22"/>
          <w:szCs w:val="22"/>
          <w:lang w:val="sr-Cyrl-RS"/>
        </w:rPr>
        <w:t xml:space="preserve">корисника, реч је о: </w:t>
      </w:r>
      <w:proofErr w:type="spellStart"/>
      <w:r w:rsidRPr="00C546F5">
        <w:rPr>
          <w:rFonts w:ascii="Book Antiqua" w:hAnsi="Book Antiqua"/>
          <w:sz w:val="22"/>
          <w:szCs w:val="22"/>
        </w:rPr>
        <w:t>Процедурама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за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рад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Комисије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за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пријем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корисника</w:t>
      </w:r>
      <w:proofErr w:type="spellEnd"/>
      <w:r w:rsidRPr="00C546F5">
        <w:rPr>
          <w:rStyle w:val="FootnoteReference"/>
          <w:rFonts w:ascii="Book Antiqua" w:hAnsi="Book Antiqua"/>
          <w:sz w:val="22"/>
          <w:szCs w:val="22"/>
        </w:rPr>
        <w:footnoteReference w:id="5"/>
      </w:r>
      <w:r w:rsidRPr="00C546F5">
        <w:rPr>
          <w:rFonts w:ascii="Book Antiqua" w:hAnsi="Book Antiqua"/>
          <w:sz w:val="22"/>
          <w:szCs w:val="22"/>
        </w:rPr>
        <w:t xml:space="preserve">, </w:t>
      </w:r>
      <w:proofErr w:type="spellStart"/>
      <w:r w:rsidRPr="00C546F5">
        <w:rPr>
          <w:rFonts w:ascii="Book Antiqua" w:hAnsi="Book Antiqua"/>
          <w:sz w:val="22"/>
          <w:szCs w:val="22"/>
        </w:rPr>
        <w:t>Процедурама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о </w:t>
      </w:r>
      <w:proofErr w:type="spellStart"/>
      <w:r w:rsidRPr="00C546F5">
        <w:rPr>
          <w:rFonts w:ascii="Book Antiqua" w:hAnsi="Book Antiqua"/>
          <w:sz w:val="22"/>
          <w:szCs w:val="22"/>
        </w:rPr>
        <w:t>допуни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процедуре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за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рад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Комисије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за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пријем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корисника</w:t>
      </w:r>
      <w:proofErr w:type="spellEnd"/>
      <w:r w:rsidRPr="00C546F5">
        <w:rPr>
          <w:rStyle w:val="FootnoteReference"/>
          <w:rFonts w:ascii="Book Antiqua" w:hAnsi="Book Antiqua"/>
          <w:sz w:val="22"/>
          <w:szCs w:val="22"/>
        </w:rPr>
        <w:footnoteReference w:id="6"/>
      </w:r>
      <w:r w:rsidRPr="00C546F5">
        <w:rPr>
          <w:rFonts w:ascii="Book Antiqua" w:hAnsi="Book Antiqua"/>
          <w:sz w:val="22"/>
          <w:szCs w:val="22"/>
        </w:rPr>
        <w:t xml:space="preserve">, </w:t>
      </w:r>
      <w:proofErr w:type="spellStart"/>
      <w:r w:rsidRPr="00C546F5">
        <w:rPr>
          <w:rFonts w:ascii="Book Antiqua" w:hAnsi="Book Antiqua"/>
          <w:sz w:val="22"/>
          <w:szCs w:val="22"/>
        </w:rPr>
        <w:t>Процедурама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за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почетак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коришћења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услуга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социјалне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заштите</w:t>
      </w:r>
      <w:proofErr w:type="spellEnd"/>
      <w:r w:rsidRPr="00C546F5">
        <w:rPr>
          <w:rStyle w:val="FootnoteReference"/>
          <w:rFonts w:ascii="Book Antiqua" w:hAnsi="Book Antiqua"/>
          <w:sz w:val="22"/>
          <w:szCs w:val="22"/>
        </w:rPr>
        <w:footnoteReference w:id="7"/>
      </w:r>
      <w:r w:rsidRPr="00C546F5">
        <w:rPr>
          <w:rFonts w:ascii="Book Antiqua" w:hAnsi="Book Antiqua"/>
          <w:sz w:val="22"/>
          <w:szCs w:val="22"/>
        </w:rPr>
        <w:t xml:space="preserve">, </w:t>
      </w:r>
      <w:proofErr w:type="spellStart"/>
      <w:r w:rsidRPr="00C546F5">
        <w:rPr>
          <w:rFonts w:ascii="Book Antiqua" w:hAnsi="Book Antiqua"/>
          <w:sz w:val="22"/>
          <w:szCs w:val="22"/>
        </w:rPr>
        <w:t>Правилник</w:t>
      </w:r>
      <w:proofErr w:type="spellEnd"/>
      <w:r w:rsidRPr="00C546F5">
        <w:rPr>
          <w:rFonts w:ascii="Book Antiqua" w:hAnsi="Book Antiqua"/>
          <w:sz w:val="22"/>
          <w:szCs w:val="22"/>
          <w:lang w:val="sr-Cyrl-RS"/>
        </w:rPr>
        <w:t>у</w:t>
      </w:r>
      <w:r w:rsidRPr="00C546F5">
        <w:rPr>
          <w:rFonts w:ascii="Book Antiqua" w:hAnsi="Book Antiqua"/>
          <w:sz w:val="22"/>
          <w:szCs w:val="22"/>
        </w:rPr>
        <w:t xml:space="preserve"> о </w:t>
      </w:r>
      <w:proofErr w:type="spellStart"/>
      <w:r w:rsidRPr="00C546F5">
        <w:rPr>
          <w:rFonts w:ascii="Book Antiqua" w:hAnsi="Book Antiqua"/>
          <w:sz w:val="22"/>
          <w:szCs w:val="22"/>
        </w:rPr>
        <w:t>коришћењу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услуге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домског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lastRenderedPageBreak/>
        <w:t>смештаја</w:t>
      </w:r>
      <w:proofErr w:type="spellEnd"/>
      <w:r w:rsidRPr="00C546F5">
        <w:rPr>
          <w:rStyle w:val="FootnoteReference"/>
          <w:rFonts w:ascii="Book Antiqua" w:hAnsi="Book Antiqua"/>
          <w:sz w:val="22"/>
          <w:szCs w:val="22"/>
        </w:rPr>
        <w:footnoteReference w:id="8"/>
      </w:r>
      <w:r w:rsidRPr="00C546F5">
        <w:rPr>
          <w:rFonts w:ascii="Book Antiqua" w:hAnsi="Book Antiqua"/>
          <w:sz w:val="22"/>
          <w:szCs w:val="22"/>
          <w:lang w:val="sr-Cyrl-RS"/>
        </w:rPr>
        <w:t>,</w:t>
      </w:r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Правилнику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о </w:t>
      </w:r>
      <w:proofErr w:type="spellStart"/>
      <w:r w:rsidRPr="00C546F5">
        <w:rPr>
          <w:rFonts w:ascii="Book Antiqua" w:hAnsi="Book Antiqua"/>
          <w:sz w:val="22"/>
          <w:szCs w:val="22"/>
        </w:rPr>
        <w:t>измени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и </w:t>
      </w:r>
      <w:proofErr w:type="spellStart"/>
      <w:r w:rsidRPr="00C546F5">
        <w:rPr>
          <w:rFonts w:ascii="Book Antiqua" w:hAnsi="Book Antiqua"/>
          <w:sz w:val="22"/>
          <w:szCs w:val="22"/>
        </w:rPr>
        <w:t>допуни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Правилника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о </w:t>
      </w:r>
      <w:proofErr w:type="spellStart"/>
      <w:r w:rsidRPr="00C546F5">
        <w:rPr>
          <w:rFonts w:ascii="Book Antiqua" w:hAnsi="Book Antiqua"/>
          <w:sz w:val="22"/>
          <w:szCs w:val="22"/>
        </w:rPr>
        <w:t>коришћењу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услуге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домског</w:t>
      </w:r>
      <w:proofErr w:type="spellEnd"/>
      <w:r w:rsidRPr="00C546F5">
        <w:rPr>
          <w:rFonts w:ascii="Book Antiqua" w:hAnsi="Book Antiqua"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sz w:val="22"/>
          <w:szCs w:val="22"/>
        </w:rPr>
        <w:t>смештаја</w:t>
      </w:r>
      <w:proofErr w:type="spellEnd"/>
      <w:r w:rsidRPr="00C546F5">
        <w:rPr>
          <w:rFonts w:ascii="Book Antiqua" w:hAnsi="Book Antiqua"/>
          <w:sz w:val="22"/>
          <w:szCs w:val="22"/>
          <w:lang w:val="sr-Cyrl-RS"/>
        </w:rPr>
        <w:t xml:space="preserve"> бр. 03061-1777 од 15. јула 2013. године </w:t>
      </w:r>
      <w:r w:rsidRPr="00C546F5">
        <w:rPr>
          <w:rStyle w:val="FootnoteReference"/>
          <w:rFonts w:ascii="Book Antiqua" w:hAnsi="Book Antiqua"/>
          <w:sz w:val="22"/>
          <w:szCs w:val="22"/>
        </w:rPr>
        <w:footnoteReference w:id="9"/>
      </w:r>
      <w:r w:rsidRPr="00C546F5">
        <w:rPr>
          <w:rFonts w:ascii="Book Antiqua" w:hAnsi="Book Antiqua"/>
          <w:sz w:val="22"/>
          <w:szCs w:val="22"/>
          <w:lang w:val="sr-Cyrl-RS"/>
        </w:rPr>
        <w:t xml:space="preserve"> Геронтолошког центра Београд</w:t>
      </w:r>
      <w:r w:rsidRPr="00C546F5">
        <w:rPr>
          <w:rFonts w:ascii="Book Antiqua" w:hAnsi="Book Antiqua"/>
          <w:sz w:val="22"/>
          <w:szCs w:val="22"/>
        </w:rPr>
        <w:t>.</w:t>
      </w:r>
    </w:p>
    <w:p w:rsidR="00C561A8" w:rsidRPr="00C546F5" w:rsidRDefault="00C561A8">
      <w:pPr>
        <w:jc w:val="both"/>
        <w:rPr>
          <w:rFonts w:ascii="Book Antiqua" w:hAnsi="Book Antiqua"/>
          <w:sz w:val="22"/>
          <w:szCs w:val="22"/>
        </w:rPr>
      </w:pPr>
    </w:p>
    <w:p w:rsidR="00C561A8" w:rsidRPr="00C546F5" w:rsidRDefault="00446330">
      <w:pPr>
        <w:jc w:val="both"/>
        <w:rPr>
          <w:rFonts w:ascii="Book Antiqua" w:hAnsi="Book Antiqua"/>
          <w:b/>
          <w:i/>
          <w:sz w:val="22"/>
          <w:szCs w:val="22"/>
          <w:lang w:val="sr-Cyrl-RS"/>
        </w:rPr>
      </w:pPr>
      <w:r w:rsidRPr="00C546F5">
        <w:rPr>
          <w:rFonts w:ascii="Book Antiqua" w:hAnsi="Book Antiqua"/>
          <w:b/>
          <w:i/>
          <w:sz w:val="22"/>
          <w:szCs w:val="22"/>
          <w:lang w:val="sr-Cyrl-RS"/>
        </w:rPr>
        <w:t xml:space="preserve">У </w:t>
      </w:r>
      <w:proofErr w:type="spellStart"/>
      <w:r w:rsidRPr="00C546F5">
        <w:rPr>
          <w:rFonts w:ascii="Book Antiqua" w:hAnsi="Book Antiqua"/>
          <w:b/>
          <w:i/>
          <w:sz w:val="22"/>
          <w:szCs w:val="22"/>
        </w:rPr>
        <w:t>Процедурама</w:t>
      </w:r>
      <w:proofErr w:type="spellEnd"/>
      <w:r w:rsidRPr="00C546F5">
        <w:rPr>
          <w:rFonts w:ascii="Book Antiqua" w:hAnsi="Book Antiqua"/>
          <w:b/>
          <w:i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b/>
          <w:i/>
          <w:sz w:val="22"/>
          <w:szCs w:val="22"/>
        </w:rPr>
        <w:t>за</w:t>
      </w:r>
      <w:proofErr w:type="spellEnd"/>
      <w:r w:rsidRPr="00C546F5">
        <w:rPr>
          <w:rFonts w:ascii="Book Antiqua" w:hAnsi="Book Antiqua"/>
          <w:b/>
          <w:i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b/>
          <w:i/>
          <w:sz w:val="22"/>
          <w:szCs w:val="22"/>
        </w:rPr>
        <w:t>рад</w:t>
      </w:r>
      <w:proofErr w:type="spellEnd"/>
      <w:r w:rsidRPr="00C546F5">
        <w:rPr>
          <w:rFonts w:ascii="Book Antiqua" w:hAnsi="Book Antiqua"/>
          <w:b/>
          <w:i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b/>
          <w:i/>
          <w:sz w:val="22"/>
          <w:szCs w:val="22"/>
        </w:rPr>
        <w:t>Комисије</w:t>
      </w:r>
      <w:proofErr w:type="spellEnd"/>
      <w:r w:rsidRPr="00C546F5">
        <w:rPr>
          <w:rFonts w:ascii="Book Antiqua" w:hAnsi="Book Antiqua"/>
          <w:b/>
          <w:i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b/>
          <w:i/>
          <w:sz w:val="22"/>
          <w:szCs w:val="22"/>
        </w:rPr>
        <w:t>за</w:t>
      </w:r>
      <w:proofErr w:type="spellEnd"/>
      <w:r w:rsidRPr="00C546F5">
        <w:rPr>
          <w:rFonts w:ascii="Book Antiqua" w:hAnsi="Book Antiqua"/>
          <w:b/>
          <w:i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b/>
          <w:i/>
          <w:sz w:val="22"/>
          <w:szCs w:val="22"/>
        </w:rPr>
        <w:t>пријем</w:t>
      </w:r>
      <w:proofErr w:type="spellEnd"/>
      <w:r w:rsidRPr="00C546F5">
        <w:rPr>
          <w:rFonts w:ascii="Book Antiqua" w:hAnsi="Book Antiqua"/>
          <w:b/>
          <w:i/>
          <w:sz w:val="22"/>
          <w:szCs w:val="22"/>
        </w:rPr>
        <w:t xml:space="preserve"> </w:t>
      </w:r>
      <w:proofErr w:type="spellStart"/>
      <w:r w:rsidRPr="00C546F5">
        <w:rPr>
          <w:rFonts w:ascii="Book Antiqua" w:hAnsi="Book Antiqua"/>
          <w:b/>
          <w:i/>
          <w:sz w:val="22"/>
          <w:szCs w:val="22"/>
        </w:rPr>
        <w:t>корисника</w:t>
      </w:r>
      <w:proofErr w:type="spellEnd"/>
      <w:r w:rsidRPr="00C546F5">
        <w:rPr>
          <w:rFonts w:ascii="Book Antiqua" w:hAnsi="Book Antiqua"/>
          <w:b/>
          <w:i/>
          <w:sz w:val="22"/>
          <w:szCs w:val="22"/>
          <w:lang w:val="sr-Cyrl-RS"/>
        </w:rPr>
        <w:t xml:space="preserve"> је, између осталог, прописано да Комисију за пријем корисника именује директор посебним решењем, а чине је социјални радник, доктор медицине, дипл. правник, психолог и друга лица која одреди директор. Комисија за пријем разматра захтеве почев од формалних (комплетност документације, рокови важења и др.) до материјално-правних које процењује сваки члан Комисије понаособ из домена своје струке, а на основу компетенција, стручности, знања, искуства и вештина у циљу доношења одлуке. Процедурама за почетак коришћења услуге социјалне заштите, чланом 2. и Правилником о коришћењу услуге домског смештаја је, чланом 4., је прописано да се пријем корисника врши упућивањем од стране центра за социјални рад, а центар за социјални рад Установи доставља, између осталог, фотокопију здравствене књижице и лекарско уверење са налазом психијатра.</w:t>
      </w:r>
    </w:p>
    <w:p w:rsidR="00C561A8" w:rsidRPr="00C546F5" w:rsidRDefault="00C561A8">
      <w:pPr>
        <w:jc w:val="both"/>
        <w:rPr>
          <w:rFonts w:ascii="Book Antiqua" w:hAnsi="Book Antiqua"/>
          <w:b/>
          <w:i/>
          <w:sz w:val="22"/>
          <w:szCs w:val="22"/>
          <w:lang w:val="sr-Cyrl-RS"/>
        </w:rPr>
      </w:pPr>
    </w:p>
    <w:p w:rsidR="00C561A8" w:rsidRDefault="00446330">
      <w:pPr>
        <w:jc w:val="both"/>
        <w:rPr>
          <w:rFonts w:ascii="Book Antiqua" w:hAnsi="Book Antiqua"/>
          <w:sz w:val="22"/>
          <w:szCs w:val="22"/>
          <w:lang w:val="sr-Cyrl-RS"/>
        </w:rPr>
      </w:pPr>
      <w:r w:rsidRPr="00C546F5">
        <w:rPr>
          <w:rFonts w:ascii="Book Antiqua" w:hAnsi="Book Antiqua"/>
          <w:b/>
          <w:i/>
          <w:sz w:val="22"/>
          <w:szCs w:val="22"/>
          <w:lang w:val="sr-Cyrl-RS"/>
        </w:rPr>
        <w:t xml:space="preserve">У Правилнику о коришћењу услуге домског смештаја је у члану 15. прописано да кориснику престаје смештај: на захтев самог корисника; када стручни тим Установе оцени да се стање или понашање корисника изменило тако да за његов даљи смештај у Установи нема услова, да је дошло до пада психофизичких способности корисника до те мере да угрожавају његов живот или безбедност других корисника у дому или да постоји неприлагођеност колективним условима живота (у овом случају кориснику не може да престане смештај пре постизања споразума са упутним органом о примени одговарајућег облика заштите, а приликом процедуре за прекид смештаја, надлежном центру за социјални рад се доставља извештај о кориснику за којег се жели прекинути смештај, са образложењем разлога за прекид и доказом да су исцрпљене све друге мере у заштити корисника); у случају неплаћања трошкова смештаја, а у складу са потписаним Уговором о смештају; у случају непоштовања Одлуке о кућном </w:t>
      </w:r>
      <w:r w:rsidR="00250C13" w:rsidRPr="00C546F5">
        <w:rPr>
          <w:rFonts w:ascii="Book Antiqua" w:hAnsi="Book Antiqua"/>
          <w:b/>
          <w:i/>
          <w:sz w:val="22"/>
          <w:szCs w:val="22"/>
          <w:lang w:val="sr-Cyrl-RS"/>
        </w:rPr>
        <w:t>реду Установе; у случају смрти.</w:t>
      </w:r>
    </w:p>
    <w:p w:rsidR="00C561A8" w:rsidRDefault="00C561A8">
      <w:pPr>
        <w:jc w:val="both"/>
        <w:rPr>
          <w:rFonts w:ascii="Book Antiqua" w:hAnsi="Book Antiqua"/>
          <w:sz w:val="22"/>
          <w:szCs w:val="22"/>
          <w:lang w:val="sr-Cyrl-RS"/>
        </w:rPr>
      </w:pPr>
    </w:p>
    <w:p w:rsidR="00C561A8" w:rsidRDefault="00C561A8">
      <w:pPr>
        <w:jc w:val="both"/>
        <w:rPr>
          <w:rFonts w:ascii="Book Antiqua" w:hAnsi="Book Antiqua"/>
          <w:sz w:val="22"/>
          <w:szCs w:val="22"/>
          <w:lang w:val="sr-Cyrl-CS"/>
        </w:rPr>
      </w:pPr>
    </w:p>
    <w:p w:rsidR="00C561A8" w:rsidRDefault="00446330">
      <w:pPr>
        <w:jc w:val="center"/>
        <w:rPr>
          <w:rFonts w:ascii="Book Antiqua" w:hAnsi="Book Antiqua"/>
          <w:sz w:val="22"/>
          <w:szCs w:val="22"/>
          <w:lang w:val="sr-Cyrl-CS"/>
        </w:rPr>
      </w:pPr>
      <w:r>
        <w:rPr>
          <w:rFonts w:ascii="Book Antiqua" w:hAnsi="Book Antiqua"/>
          <w:sz w:val="22"/>
          <w:szCs w:val="22"/>
          <w:lang w:val="sr-Cyrl-CS"/>
        </w:rPr>
        <w:t>***</w:t>
      </w:r>
    </w:p>
    <w:p w:rsidR="00C561A8" w:rsidRDefault="00C561A8">
      <w:pPr>
        <w:jc w:val="center"/>
        <w:rPr>
          <w:rFonts w:ascii="Book Antiqua" w:hAnsi="Book Antiqua"/>
          <w:sz w:val="22"/>
          <w:szCs w:val="22"/>
          <w:lang w:val="sr-Cyrl-CS"/>
        </w:rPr>
      </w:pPr>
    </w:p>
    <w:p w:rsidR="00C561A8" w:rsidRDefault="00446330">
      <w:pPr>
        <w:pStyle w:val="CommentText"/>
        <w:rPr>
          <w:rFonts w:ascii="Book Antiqua" w:hAnsi="Book Antiqua"/>
          <w:b/>
          <w:i/>
          <w:sz w:val="22"/>
          <w:szCs w:val="22"/>
          <w:lang w:val="sr-Cyrl-RS"/>
        </w:rPr>
      </w:pPr>
      <w:r>
        <w:rPr>
          <w:lang w:val="sr-Cyrl-RS"/>
        </w:rPr>
        <w:t xml:space="preserve"> </w:t>
      </w:r>
      <w:r>
        <w:rPr>
          <w:rFonts w:ascii="Book Antiqua" w:hAnsi="Book Antiqua"/>
          <w:b/>
          <w:i/>
          <w:sz w:val="22"/>
          <w:szCs w:val="22"/>
          <w:lang w:val="sr-Cyrl-RS"/>
        </w:rPr>
        <w:t>На основу свега напред наведеног, Заштитник грађана је утврдио следеће:</w:t>
      </w:r>
    </w:p>
    <w:p w:rsidR="00C561A8" w:rsidRDefault="00C561A8">
      <w:pPr>
        <w:pStyle w:val="CommentText"/>
        <w:rPr>
          <w:lang w:val="sr-Cyrl-RS"/>
        </w:rPr>
      </w:pPr>
    </w:p>
    <w:p w:rsidR="00C561A8" w:rsidRDefault="00446330" w:rsidP="009B6B27">
      <w:pPr>
        <w:pStyle w:val="CommentText"/>
        <w:jc w:val="both"/>
        <w:rPr>
          <w:rFonts w:ascii="Book Antiqua" w:hAnsi="Book Antiqua"/>
          <w:b/>
          <w:i/>
          <w:sz w:val="22"/>
          <w:szCs w:val="22"/>
          <w:lang w:val="sr-Cyrl-RS"/>
        </w:rPr>
      </w:pPr>
      <w:r>
        <w:rPr>
          <w:rFonts w:ascii="Book Antiqua" w:hAnsi="Book Antiqua"/>
          <w:b/>
          <w:i/>
          <w:sz w:val="22"/>
          <w:szCs w:val="22"/>
          <w:lang w:val="sr-Cyrl-CS"/>
        </w:rPr>
        <w:t xml:space="preserve">Надлежни органи – Центар за социјални рад Стара Пазова и </w:t>
      </w:r>
      <w:proofErr w:type="spellStart"/>
      <w:r>
        <w:rPr>
          <w:rFonts w:ascii="Book Antiqua" w:hAnsi="Book Antiqua"/>
          <w:b/>
          <w:i/>
          <w:sz w:val="22"/>
          <w:szCs w:val="22"/>
        </w:rPr>
        <w:t>Геронтолошки</w:t>
      </w:r>
      <w:proofErr w:type="spellEnd"/>
      <w:r>
        <w:rPr>
          <w:rFonts w:ascii="Book Antiqua" w:hAnsi="Book Antiqua"/>
          <w:b/>
          <w:i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b/>
          <w:i/>
          <w:sz w:val="22"/>
          <w:szCs w:val="22"/>
        </w:rPr>
        <w:t>центар</w:t>
      </w:r>
      <w:proofErr w:type="spellEnd"/>
      <w:r>
        <w:rPr>
          <w:rFonts w:ascii="Book Antiqua" w:hAnsi="Book Antiqua"/>
          <w:b/>
          <w:i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b/>
          <w:i/>
          <w:sz w:val="22"/>
          <w:szCs w:val="22"/>
        </w:rPr>
        <w:t>Београд</w:t>
      </w:r>
      <w:proofErr w:type="spellEnd"/>
      <w:r>
        <w:rPr>
          <w:rFonts w:ascii="Book Antiqua" w:hAnsi="Book Antiqua"/>
          <w:b/>
          <w:i/>
          <w:sz w:val="22"/>
          <w:szCs w:val="22"/>
        </w:rPr>
        <w:t xml:space="preserve"> - РЈ </w:t>
      </w:r>
      <w:proofErr w:type="spellStart"/>
      <w:r>
        <w:rPr>
          <w:rFonts w:ascii="Book Antiqua" w:hAnsi="Book Antiqua"/>
          <w:b/>
          <w:i/>
          <w:sz w:val="22"/>
          <w:szCs w:val="22"/>
        </w:rPr>
        <w:t>Бежанијска</w:t>
      </w:r>
      <w:proofErr w:type="spellEnd"/>
      <w:r>
        <w:rPr>
          <w:rFonts w:ascii="Book Antiqua" w:hAnsi="Book Antiqua"/>
          <w:b/>
          <w:i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b/>
          <w:i/>
          <w:sz w:val="22"/>
          <w:szCs w:val="22"/>
        </w:rPr>
        <w:t>коса</w:t>
      </w:r>
      <w:proofErr w:type="spellEnd"/>
      <w:r w:rsidR="001531F1">
        <w:rPr>
          <w:rFonts w:ascii="Book Antiqua" w:hAnsi="Book Antiqua"/>
          <w:b/>
          <w:i/>
          <w:sz w:val="22"/>
          <w:szCs w:val="22"/>
          <w:lang w:val="sr-Cyrl-RS"/>
        </w:rPr>
        <w:t xml:space="preserve"> пре пријема корисника АА</w:t>
      </w:r>
      <w:r>
        <w:rPr>
          <w:rFonts w:ascii="Book Antiqua" w:hAnsi="Book Antiqua"/>
          <w:b/>
          <w:i/>
          <w:sz w:val="22"/>
          <w:szCs w:val="22"/>
          <w:lang w:val="sr-Cyrl-RS"/>
        </w:rPr>
        <w:t xml:space="preserve"> у ову Установу за смештај одраслих и старијих нису имали сазнања о стварном здравственом стању корисника </w:t>
      </w:r>
      <w:r w:rsidR="001531F1">
        <w:rPr>
          <w:rFonts w:ascii="Book Antiqua" w:hAnsi="Book Antiqua"/>
          <w:b/>
          <w:i/>
          <w:sz w:val="22"/>
          <w:szCs w:val="22"/>
          <w:lang w:val="sr-Cyrl-RS"/>
        </w:rPr>
        <w:t>АА</w:t>
      </w:r>
      <w:r>
        <w:rPr>
          <w:rFonts w:ascii="Book Antiqua" w:hAnsi="Book Antiqua"/>
          <w:b/>
          <w:i/>
          <w:sz w:val="22"/>
          <w:szCs w:val="22"/>
          <w:lang w:val="sr-Cyrl-RS"/>
        </w:rPr>
        <w:t xml:space="preserve">, стога што </w:t>
      </w:r>
      <w:r w:rsidR="009B6B27" w:rsidRPr="00F57DC4">
        <w:rPr>
          <w:rFonts w:ascii="Book Antiqua" w:hAnsi="Book Antiqua"/>
          <w:b/>
          <w:i/>
          <w:sz w:val="22"/>
          <w:szCs w:val="22"/>
          <w:lang w:val="sr-Cyrl-RS"/>
        </w:rPr>
        <w:t xml:space="preserve">ни корисник ни његов син нису доставили сву релевантну медицинску документацију, </w:t>
      </w:r>
      <w:r w:rsidR="009B6B27">
        <w:rPr>
          <w:rFonts w:ascii="Book Antiqua" w:hAnsi="Book Antiqua"/>
          <w:b/>
          <w:i/>
          <w:sz w:val="22"/>
          <w:szCs w:val="22"/>
          <w:lang w:val="sr-Cyrl-RS"/>
        </w:rPr>
        <w:t xml:space="preserve">укључујући налаз лекара специјалисте неурологије са ВМА, Одељења за неурологију, клиника неурофизиологије од 11. 01. 2022. године. Поменути налаз је достављен Дому Бежанијска коса тек након пријема </w:t>
      </w:r>
      <w:r w:rsidR="00D62B05">
        <w:rPr>
          <w:rFonts w:ascii="Book Antiqua" w:hAnsi="Book Antiqua"/>
          <w:b/>
          <w:i/>
          <w:sz w:val="22"/>
          <w:szCs w:val="22"/>
          <w:lang w:val="sr-Cyrl-RS"/>
        </w:rPr>
        <w:t>АА</w:t>
      </w:r>
      <w:r w:rsidR="009B6B27">
        <w:rPr>
          <w:rFonts w:ascii="Book Antiqua" w:hAnsi="Book Antiqua"/>
          <w:b/>
          <w:i/>
          <w:sz w:val="22"/>
          <w:szCs w:val="22"/>
          <w:lang w:val="sr-Cyrl-RS"/>
        </w:rPr>
        <w:t xml:space="preserve"> у ову Установу, што је потврђено током ванредног инспекцијског надзора инспекције социјалне заштите, а у вези са</w:t>
      </w:r>
      <w:r w:rsidR="009B6B27">
        <w:rPr>
          <w:rFonts w:ascii="Book Antiqua" w:hAnsi="Book Antiqua"/>
          <w:sz w:val="22"/>
          <w:szCs w:val="22"/>
          <w:lang w:val="sr-Cyrl-RS"/>
        </w:rPr>
        <w:t xml:space="preserve"> </w:t>
      </w:r>
      <w:r w:rsidR="009B6B27">
        <w:rPr>
          <w:rFonts w:ascii="Book Antiqua" w:hAnsi="Book Antiqua"/>
          <w:b/>
          <w:i/>
          <w:sz w:val="22"/>
          <w:szCs w:val="22"/>
          <w:lang w:val="sr-Cyrl-RS"/>
        </w:rPr>
        <w:t>контролом</w:t>
      </w:r>
      <w:r w:rsidR="009B6B27">
        <w:rPr>
          <w:rFonts w:ascii="Book Antiqua" w:hAnsi="Book Antiqua"/>
          <w:sz w:val="22"/>
          <w:szCs w:val="22"/>
          <w:lang w:val="sr-Cyrl-RS"/>
        </w:rPr>
        <w:t xml:space="preserve"> </w:t>
      </w:r>
      <w:r w:rsidR="009B6B27">
        <w:rPr>
          <w:rFonts w:ascii="Book Antiqua" w:hAnsi="Book Antiqua"/>
          <w:b/>
          <w:i/>
          <w:sz w:val="22"/>
          <w:szCs w:val="22"/>
          <w:lang w:val="sr-Cyrl-RS"/>
        </w:rPr>
        <w:t>законитости рада Установе и поступања у складу са важећим прописима и интерним процедурама поводом инцидентне си</w:t>
      </w:r>
      <w:r w:rsidR="005A1E50">
        <w:rPr>
          <w:rFonts w:ascii="Book Antiqua" w:hAnsi="Book Antiqua"/>
          <w:b/>
          <w:i/>
          <w:sz w:val="22"/>
          <w:szCs w:val="22"/>
          <w:lang w:val="sr-Cyrl-RS"/>
        </w:rPr>
        <w:t>туације која се у њој догодила.</w:t>
      </w:r>
    </w:p>
    <w:p w:rsidR="00C561A8" w:rsidRPr="00823E49" w:rsidRDefault="00446330" w:rsidP="00912482">
      <w:pPr>
        <w:pStyle w:val="CommentText"/>
        <w:jc w:val="both"/>
        <w:rPr>
          <w:lang w:val="sr-Cyrl-RS"/>
        </w:rPr>
      </w:pPr>
      <w:r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Наведени налаз лекара </w:t>
      </w:r>
      <w:r w:rsidR="00912482" w:rsidRPr="00823E49">
        <w:rPr>
          <w:lang w:val="sr-Cyrl-RS"/>
        </w:rPr>
        <w:t xml:space="preserve"> </w:t>
      </w:r>
      <w:r w:rsidR="00912482" w:rsidRPr="00823E49">
        <w:rPr>
          <w:rFonts w:ascii="Book Antiqua" w:hAnsi="Book Antiqua"/>
          <w:b/>
          <w:i/>
          <w:sz w:val="22"/>
          <w:szCs w:val="22"/>
          <w:lang w:val="sr-Cyrl-RS"/>
        </w:rPr>
        <w:t>од 11. 01. 2022. године</w:t>
      </w:r>
      <w:r w:rsidR="00912482" w:rsidRPr="00823E49">
        <w:rPr>
          <w:lang w:val="sr-Cyrl-RS"/>
        </w:rPr>
        <w:t xml:space="preserve"> </w:t>
      </w:r>
      <w:r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се битно разликује од налаза који је достављен уз захтев за смештај корисника </w:t>
      </w:r>
      <w:r w:rsidR="002D7165">
        <w:rPr>
          <w:rFonts w:ascii="Book Antiqua" w:hAnsi="Book Antiqua"/>
          <w:b/>
          <w:i/>
          <w:sz w:val="22"/>
          <w:szCs w:val="22"/>
          <w:lang w:val="sr-Cyrl-RS"/>
        </w:rPr>
        <w:t>АА</w:t>
      </w:r>
      <w:r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(Налаз лекара специјалисте Војномедицинске академије, Одељења за ментално здравље и војну психологију од 12. 07. 2022. године), </w:t>
      </w:r>
      <w:r w:rsidR="00F57DC4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a </w:t>
      </w:r>
      <w:r w:rsidRPr="00823E49">
        <w:rPr>
          <w:rFonts w:ascii="Book Antiqua" w:hAnsi="Book Antiqua"/>
          <w:b/>
          <w:i/>
          <w:sz w:val="22"/>
          <w:szCs w:val="22"/>
          <w:lang w:val="sr-Cyrl-RS"/>
        </w:rPr>
        <w:t>утврђено здравствено стање корисника од 11. 01. 2022. године представља контраиндикацију за смештај корисника у установе за одрасле и старије, и на основу таквог здравственог стања корисник не би могао бити смештен у наведену установу, да је такав налаз приликом смештаја био достављен центру за социјални рад и установи за смештај.</w:t>
      </w:r>
    </w:p>
    <w:p w:rsidR="00C561A8" w:rsidRPr="00823E49" w:rsidRDefault="00C561A8">
      <w:pPr>
        <w:ind w:left="720"/>
        <w:jc w:val="both"/>
        <w:rPr>
          <w:rFonts w:ascii="Book Antiqua" w:hAnsi="Book Antiqua"/>
          <w:b/>
          <w:i/>
          <w:sz w:val="22"/>
          <w:szCs w:val="22"/>
          <w:lang w:val="sr-Cyrl-RS"/>
        </w:rPr>
      </w:pPr>
    </w:p>
    <w:p w:rsidR="00C561A8" w:rsidRPr="00823E49" w:rsidRDefault="00B12D36" w:rsidP="00912482">
      <w:pPr>
        <w:pStyle w:val="CommentText"/>
        <w:jc w:val="both"/>
        <w:rPr>
          <w:rFonts w:ascii="Book Antiqua" w:hAnsi="Book Antiqua"/>
          <w:b/>
          <w:i/>
          <w:sz w:val="22"/>
          <w:szCs w:val="22"/>
          <w:lang w:val="sr-Cyrl-RS"/>
        </w:rPr>
      </w:pPr>
      <w:r>
        <w:rPr>
          <w:rFonts w:ascii="Book Antiqua" w:hAnsi="Book Antiqua"/>
          <w:b/>
          <w:i/>
          <w:sz w:val="22"/>
          <w:szCs w:val="22"/>
          <w:lang w:val="sr-Cyrl-RS"/>
        </w:rPr>
        <w:t>Корисниик АА</w:t>
      </w:r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се пре смештаја у установу Геронтолошки центар Београд, РЈ Бежанијска коса, налазио на смештају у приватном дому за смештај одраслих и старијих ”Дом Арија“, Земун од 4. 02. 2022. године па до 9. 01. 2023. године, када се иселио на лични захтев уз наводе да одлази код ћерке која </w:t>
      </w:r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lastRenderedPageBreak/>
        <w:t>ће бринути о њему</w:t>
      </w:r>
      <w:r w:rsidR="00446330" w:rsidRPr="00823E49">
        <w:rPr>
          <w:lang w:val="sr-Cyrl-RS"/>
        </w:rPr>
        <w:t xml:space="preserve">, </w:t>
      </w:r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>али је истог дана 09.</w:t>
      </w:r>
      <w:r w:rsidR="00912482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</w:t>
      </w:r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>01.</w:t>
      </w:r>
      <w:r w:rsidR="00912482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</w:t>
      </w:r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>2023.</w:t>
      </w:r>
      <w:r w:rsidR="00912482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</w:t>
      </w:r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>године започео смештај у Геронтолошком центру Београд. У пријемној</w:t>
      </w:r>
      <w:r w:rsidR="00912482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процени “Дома Арија” </w:t>
      </w:r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од 4. 02. 2022. године наводи се да је корисник </w:t>
      </w:r>
      <w:r w:rsidR="00EC0860">
        <w:rPr>
          <w:rFonts w:ascii="Book Antiqua" w:hAnsi="Book Antiqua"/>
          <w:b/>
          <w:i/>
          <w:sz w:val="22"/>
          <w:szCs w:val="22"/>
          <w:lang w:val="sr-Cyrl-RS"/>
        </w:rPr>
        <w:t>АА</w:t>
      </w:r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пре смештаја лечен од ков</w:t>
      </w:r>
      <w:r w:rsidR="00912482" w:rsidRPr="00823E49">
        <w:rPr>
          <w:rFonts w:ascii="Book Antiqua" w:hAnsi="Book Antiqua"/>
          <w:b/>
          <w:i/>
          <w:sz w:val="22"/>
          <w:szCs w:val="22"/>
          <w:lang w:val="sr-Cyrl-RS"/>
        </w:rPr>
        <w:t>ида на ВМА, болница "Карабурма"</w:t>
      </w:r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>. П</w:t>
      </w:r>
      <w:r w:rsidR="00EC0860">
        <w:rPr>
          <w:rFonts w:ascii="Book Antiqua" w:hAnsi="Book Antiqua"/>
          <w:b/>
          <w:i/>
          <w:sz w:val="22"/>
          <w:szCs w:val="22"/>
          <w:lang w:val="sr-Cyrl-RS"/>
        </w:rPr>
        <w:t>рема наводима његовог сина, АА</w:t>
      </w:r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је </w:t>
      </w:r>
      <w:r w:rsidR="006338B2">
        <w:rPr>
          <w:rFonts w:ascii="Book Antiqua" w:hAnsi="Book Antiqua"/>
          <w:b/>
          <w:i/>
          <w:sz w:val="22"/>
          <w:szCs w:val="22"/>
          <w:lang w:val="sr-Latn-RS"/>
        </w:rPr>
        <w:t>…</w:t>
      </w:r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пацијент, имао је </w:t>
      </w:r>
      <w:r w:rsidR="006338B2">
        <w:rPr>
          <w:rFonts w:ascii="Book Antiqua" w:hAnsi="Book Antiqua"/>
          <w:b/>
          <w:i/>
          <w:sz w:val="22"/>
          <w:szCs w:val="22"/>
          <w:lang w:val="sr-Latn-RS"/>
        </w:rPr>
        <w:t>…</w:t>
      </w:r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, а болује и од </w:t>
      </w:r>
      <w:r w:rsidR="006338B2">
        <w:rPr>
          <w:rFonts w:ascii="Book Antiqua" w:hAnsi="Book Antiqua"/>
          <w:b/>
          <w:i/>
          <w:sz w:val="22"/>
          <w:szCs w:val="22"/>
          <w:lang w:val="sr-Latn-RS"/>
        </w:rPr>
        <w:t>…</w:t>
      </w:r>
      <w:r w:rsidR="00912482" w:rsidRPr="00823E49">
        <w:rPr>
          <w:lang w:val="sr-Cyrl-RS"/>
        </w:rPr>
        <w:t xml:space="preserve"> </w:t>
      </w:r>
      <w:r w:rsidR="00912482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и да уз терапију коју редовно пије и редовне прегледе лекара специјалисте није имао погоршање здравственог стања. </w:t>
      </w:r>
      <w:r w:rsidR="00446330" w:rsidRPr="00823E49">
        <w:rPr>
          <w:rFonts w:ascii="Book Antiqua" w:hAnsi="Book Antiqua" w:cs="Calibri"/>
          <w:b/>
          <w:i/>
          <w:sz w:val="22"/>
          <w:szCs w:val="22"/>
          <w:lang w:val="sr-Cyrl-RS"/>
        </w:rPr>
        <w:t>У при</w:t>
      </w:r>
      <w:r w:rsidR="00EC0860">
        <w:rPr>
          <w:rFonts w:ascii="Book Antiqua" w:hAnsi="Book Antiqua" w:cs="Calibri"/>
          <w:b/>
          <w:i/>
          <w:sz w:val="22"/>
          <w:szCs w:val="22"/>
          <w:lang w:val="sr-Cyrl-RS"/>
        </w:rPr>
        <w:t>јемној процени за корисника АА</w:t>
      </w:r>
      <w:r w:rsidR="00446330" w:rsidRPr="00823E49">
        <w:rPr>
          <w:rFonts w:ascii="Book Antiqua" w:hAnsi="Book Antiqua" w:cs="Calibri"/>
          <w:b/>
          <w:i/>
          <w:sz w:val="22"/>
          <w:szCs w:val="22"/>
          <w:lang w:val="sr-Cyrl-RS"/>
        </w:rPr>
        <w:t xml:space="preserve"> од 4. 02. 2022, приликом пријема у овај дом је наведено да корисник доноси са собом сву потребни личну и медицинску документацију. </w:t>
      </w:r>
      <w:r w:rsidR="00912482" w:rsidRPr="00823E49">
        <w:rPr>
          <w:rFonts w:ascii="Book Antiqua" w:hAnsi="Book Antiqua"/>
          <w:b/>
          <w:i/>
          <w:sz w:val="22"/>
          <w:szCs w:val="22"/>
          <w:lang w:val="sr-Cyrl-RS"/>
        </w:rPr>
        <w:t>Дакле, подаци о здравствено</w:t>
      </w:r>
      <w:r w:rsidR="00816779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м стању </w:t>
      </w:r>
      <w:r w:rsidR="00EC0860">
        <w:rPr>
          <w:rFonts w:ascii="Book Antiqua" w:hAnsi="Book Antiqua"/>
          <w:b/>
          <w:i/>
          <w:sz w:val="22"/>
          <w:szCs w:val="22"/>
          <w:lang w:val="sr-Cyrl-RS"/>
        </w:rPr>
        <w:t>АА</w:t>
      </w:r>
      <w:r w:rsidR="00816779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који су саопштени Д</w:t>
      </w:r>
      <w:r w:rsidR="00912482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ому за старе “Дом Арија” Земун, </w:t>
      </w:r>
      <w:r w:rsidR="00EA7BB4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нису били познати </w:t>
      </w:r>
      <w:r w:rsidR="00816779" w:rsidRPr="00823E49">
        <w:rPr>
          <w:rFonts w:ascii="Book Antiqua" w:hAnsi="Book Antiqua"/>
          <w:b/>
          <w:i/>
          <w:sz w:val="22"/>
          <w:szCs w:val="22"/>
          <w:lang w:val="sr-Cyrl-RS"/>
        </w:rPr>
        <w:t>Центру за социјални рад Стара Пазова прилико</w:t>
      </w:r>
      <w:r w:rsidR="00EC0860">
        <w:rPr>
          <w:rFonts w:ascii="Book Antiqua" w:hAnsi="Book Antiqua"/>
          <w:b/>
          <w:i/>
          <w:sz w:val="22"/>
          <w:szCs w:val="22"/>
          <w:lang w:val="sr-Cyrl-RS"/>
        </w:rPr>
        <w:t>м почетне процене корисника АА</w:t>
      </w:r>
      <w:r w:rsidR="00816779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као ни </w:t>
      </w:r>
      <w:r w:rsidR="00912482" w:rsidRPr="00823E49">
        <w:rPr>
          <w:rFonts w:ascii="Book Antiqua" w:hAnsi="Book Antiqua"/>
          <w:b/>
          <w:i/>
          <w:sz w:val="22"/>
          <w:szCs w:val="22"/>
          <w:lang w:val="sr-Cyrl-RS"/>
        </w:rPr>
        <w:t>Геронтолошком центру Бео</w:t>
      </w:r>
      <w:r w:rsidR="00F57DC4" w:rsidRPr="00823E49">
        <w:rPr>
          <w:rFonts w:ascii="Book Antiqua" w:hAnsi="Book Antiqua"/>
          <w:b/>
          <w:i/>
          <w:sz w:val="22"/>
          <w:szCs w:val="22"/>
          <w:lang w:val="sr-Cyrl-RS"/>
        </w:rPr>
        <w:t>град приликом пријема корисника</w:t>
      </w:r>
      <w:r w:rsidR="00912482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</w:t>
      </w:r>
      <w:r w:rsidR="00EC0860">
        <w:rPr>
          <w:rFonts w:ascii="Book Antiqua" w:hAnsi="Book Antiqua"/>
          <w:b/>
          <w:i/>
          <w:sz w:val="22"/>
          <w:szCs w:val="22"/>
          <w:lang w:val="sr-Cyrl-RS"/>
        </w:rPr>
        <w:t>АА.</w:t>
      </w:r>
    </w:p>
    <w:p w:rsidR="00C561A8" w:rsidRPr="00823E49" w:rsidRDefault="00C561A8">
      <w:pPr>
        <w:jc w:val="both"/>
        <w:rPr>
          <w:rFonts w:ascii="Book Antiqua" w:hAnsi="Book Antiqua"/>
          <w:b/>
          <w:i/>
          <w:sz w:val="22"/>
          <w:szCs w:val="22"/>
          <w:lang w:val="sr-Cyrl-RS"/>
        </w:rPr>
      </w:pPr>
    </w:p>
    <w:p w:rsidR="00C561A8" w:rsidRPr="00823E49" w:rsidRDefault="00446330">
      <w:pPr>
        <w:pStyle w:val="CommentText"/>
        <w:jc w:val="both"/>
        <w:rPr>
          <w:rFonts w:ascii="Book Antiqua" w:hAnsi="Book Antiqua"/>
          <w:b/>
          <w:i/>
          <w:sz w:val="22"/>
          <w:szCs w:val="22"/>
          <w:lang w:val="sr-Cyrl-RS"/>
        </w:rPr>
      </w:pPr>
      <w:r w:rsidRPr="00823E49">
        <w:rPr>
          <w:rFonts w:ascii="Book Antiqua" w:hAnsi="Book Antiqua"/>
          <w:b/>
          <w:i/>
          <w:sz w:val="22"/>
          <w:szCs w:val="22"/>
          <w:lang w:val="sr-Cyrl-RS"/>
        </w:rPr>
        <w:t>Приликом ванредног инспекцијског надзора над радом Геронтолошког центра Београд – РЈ "Бежанијска коса", који је извршен у јануару 2023. године, инспекција социјалне заштите Министарства за рад, запошљавање, борачка и социјална питања је пропустила да утврди д</w:t>
      </w:r>
      <w:r w:rsidR="00547780">
        <w:rPr>
          <w:rFonts w:ascii="Book Antiqua" w:hAnsi="Book Antiqua"/>
          <w:b/>
          <w:i/>
          <w:sz w:val="22"/>
          <w:szCs w:val="22"/>
          <w:lang w:val="sr-Cyrl-RS"/>
        </w:rPr>
        <w:t>а приликом пријема корисника АА</w:t>
      </w:r>
      <w:r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у Геронтолошки центар Београд није поднета потпуна и уредна документација, односно да је ова Установа примила  корисника </w:t>
      </w:r>
      <w:r w:rsidR="00547780">
        <w:rPr>
          <w:rFonts w:ascii="Book Antiqua" w:hAnsi="Book Antiqua"/>
          <w:b/>
          <w:i/>
          <w:sz w:val="22"/>
          <w:szCs w:val="22"/>
          <w:lang w:val="sr-Cyrl-RS"/>
        </w:rPr>
        <w:t>АА</w:t>
      </w:r>
      <w:r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на основу непотпуне медицинске документације - без лекарског уверења о здравственом стању које се захтева на основу интерног акта Геронтолошког центра (Члан 2. Процедура за почетак коришћења услуге социјалне заштите и члан 4. Правилника о ко</w:t>
      </w:r>
      <w:r w:rsidR="00547780">
        <w:rPr>
          <w:rFonts w:ascii="Book Antiqua" w:hAnsi="Book Antiqua"/>
          <w:b/>
          <w:i/>
          <w:sz w:val="22"/>
          <w:szCs w:val="22"/>
          <w:lang w:val="sr-Cyrl-RS"/>
        </w:rPr>
        <w:t>ришћењу услуге домског смештаја</w:t>
      </w:r>
      <w:r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) и као што је то наведено на </w:t>
      </w:r>
      <w:r w:rsidR="00816779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интернет </w:t>
      </w:r>
      <w:r w:rsidRPr="00823E49">
        <w:rPr>
          <w:rFonts w:ascii="Book Antiqua" w:hAnsi="Book Antiqua"/>
          <w:b/>
          <w:i/>
          <w:sz w:val="22"/>
          <w:szCs w:val="22"/>
          <w:lang w:val="sr-Cyrl-RS"/>
        </w:rPr>
        <w:t>сајту Геронтолошког центра</w:t>
      </w:r>
      <w:r w:rsidR="00816779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Београд</w:t>
      </w:r>
      <w:r w:rsidRPr="00823E49">
        <w:rPr>
          <w:rFonts w:ascii="Book Antiqua" w:hAnsi="Book Antiqua"/>
          <w:b/>
          <w:i/>
          <w:sz w:val="22"/>
          <w:szCs w:val="22"/>
          <w:lang w:val="sr-Cyrl-RS"/>
        </w:rPr>
        <w:t>, међу документацијом која је неопходна за пријем корисника.</w:t>
      </w:r>
    </w:p>
    <w:p w:rsidR="00C561A8" w:rsidRDefault="00C561A8">
      <w:pPr>
        <w:pStyle w:val="CommentText"/>
        <w:jc w:val="both"/>
        <w:rPr>
          <w:rFonts w:ascii="Book Antiqua" w:hAnsi="Book Antiqua"/>
          <w:b/>
          <w:i/>
          <w:sz w:val="22"/>
          <w:szCs w:val="22"/>
          <w:lang w:val="sr-Cyrl-RS"/>
        </w:rPr>
      </w:pPr>
    </w:p>
    <w:p w:rsidR="00C561A8" w:rsidRPr="00823E49" w:rsidRDefault="00816779">
      <w:pPr>
        <w:pStyle w:val="CommentText"/>
        <w:jc w:val="both"/>
        <w:rPr>
          <w:rFonts w:ascii="Book Antiqua" w:hAnsi="Book Antiqua"/>
          <w:b/>
          <w:i/>
          <w:sz w:val="22"/>
          <w:szCs w:val="22"/>
          <w:lang w:val="sr-Cyrl-RS"/>
        </w:rPr>
      </w:pPr>
      <w:r w:rsidRPr="00823E49">
        <w:rPr>
          <w:rFonts w:ascii="Book Antiqua" w:hAnsi="Book Antiqua"/>
          <w:b/>
          <w:i/>
          <w:sz w:val="22"/>
          <w:szCs w:val="22"/>
          <w:lang w:val="sr-Cyrl-RS"/>
        </w:rPr>
        <w:t>Даље,</w:t>
      </w:r>
      <w:r w:rsidRPr="00823E49">
        <w:rPr>
          <w:lang w:val="sr-Cyrl-RS"/>
        </w:rPr>
        <w:t xml:space="preserve"> </w:t>
      </w:r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Комисија за пријем корисника Геронтолошког центра Београд, приликом </w:t>
      </w:r>
      <w:r w:rsidR="00547780">
        <w:rPr>
          <w:rFonts w:ascii="Book Antiqua" w:hAnsi="Book Antiqua"/>
          <w:b/>
          <w:i/>
          <w:sz w:val="22"/>
          <w:szCs w:val="22"/>
          <w:lang w:val="sr-Cyrl-RS"/>
        </w:rPr>
        <w:t>одлучивања</w:t>
      </w:r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о пријему корисника </w:t>
      </w:r>
      <w:r w:rsidR="00547780">
        <w:rPr>
          <w:rFonts w:ascii="Book Antiqua" w:hAnsi="Book Antiqua"/>
          <w:b/>
          <w:i/>
          <w:sz w:val="22"/>
          <w:szCs w:val="22"/>
          <w:lang w:val="sr-Cyrl-RS"/>
        </w:rPr>
        <w:t>АА</w:t>
      </w:r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у ову Установу н</w:t>
      </w:r>
      <w:r w:rsidR="009B6B27" w:rsidRPr="00823E49">
        <w:rPr>
          <w:rFonts w:ascii="Book Antiqua" w:hAnsi="Book Antiqua"/>
          <w:b/>
          <w:i/>
          <w:sz w:val="22"/>
          <w:szCs w:val="22"/>
          <w:lang w:val="sr-Cyrl-RS"/>
        </w:rPr>
        <w:t>ије посветила дужну пажњу приликом</w:t>
      </w:r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разматрања достављене медицинске документације за овог корисника.  Увидом у медицинску документацију на основу које </w:t>
      </w:r>
      <w:r w:rsidR="00547780">
        <w:rPr>
          <w:rFonts w:ascii="Book Antiqua" w:hAnsi="Book Antiqua"/>
          <w:b/>
          <w:i/>
          <w:sz w:val="22"/>
          <w:szCs w:val="22"/>
          <w:lang w:val="sr-Cyrl-RS"/>
        </w:rPr>
        <w:t>је извршен пријем корисника АА</w:t>
      </w:r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у Геронтолошки центар Београд, могли смо да уочимо да су извешетаји лекара специјалисте психијатрије и интернисте (</w:t>
      </w:r>
      <w:r w:rsidR="002011B7">
        <w:rPr>
          <w:rFonts w:ascii="Book Antiqua" w:hAnsi="Book Antiqua"/>
          <w:b/>
          <w:i/>
          <w:sz w:val="22"/>
          <w:szCs w:val="22"/>
          <w:lang w:val="sr-Cyrl-RS"/>
        </w:rPr>
        <w:t>…</w:t>
      </w:r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>), уважени иако су сачињени на основу информација које је лекар одговарајуће струке добио од сина корисника и кори</w:t>
      </w:r>
      <w:r w:rsidR="00EA7BB4" w:rsidRPr="00823E49">
        <w:rPr>
          <w:rFonts w:ascii="Book Antiqua" w:hAnsi="Book Antiqua"/>
          <w:b/>
          <w:i/>
          <w:sz w:val="22"/>
          <w:szCs w:val="22"/>
          <w:lang w:val="sr-Cyrl-RS"/>
        </w:rPr>
        <w:t>сника лично</w:t>
      </w:r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>, иако медицинска документација која се садржински заснива</w:t>
      </w:r>
      <w:r w:rsidR="00E07CC0"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претежно </w:t>
      </w:r>
      <w:r w:rsidR="00446330" w:rsidRPr="00823E49">
        <w:rPr>
          <w:rFonts w:ascii="Book Antiqua" w:hAnsi="Book Antiqua"/>
          <w:b/>
          <w:i/>
          <w:sz w:val="22"/>
          <w:szCs w:val="22"/>
          <w:lang w:val="sr-Cyrl-RS"/>
        </w:rPr>
        <w:t>на изјави заинтересованих учесника не би требало да буде  довољна за оцену испуњености услова за смештај у Геронтолошки центар Београд.</w:t>
      </w:r>
    </w:p>
    <w:p w:rsidR="00C561A8" w:rsidRDefault="00C561A8">
      <w:pPr>
        <w:pStyle w:val="CommentText"/>
        <w:rPr>
          <w:lang w:val="sr-Cyrl-RS"/>
        </w:rPr>
      </w:pPr>
    </w:p>
    <w:p w:rsidR="00C561A8" w:rsidRDefault="00C561A8">
      <w:pPr>
        <w:pStyle w:val="CommentText"/>
        <w:rPr>
          <w:lang w:val="sr-Cyrl-RS"/>
        </w:rPr>
      </w:pPr>
    </w:p>
    <w:p w:rsidR="00C561A8" w:rsidRDefault="00446330">
      <w:pPr>
        <w:pStyle w:val="CommentText"/>
        <w:jc w:val="both"/>
        <w:rPr>
          <w:rFonts w:ascii="Book Antiqua" w:hAnsi="Book Antiqua"/>
          <w:b/>
          <w:i/>
          <w:sz w:val="22"/>
          <w:szCs w:val="22"/>
          <w:lang w:val="sr-Cyrl-RS"/>
        </w:rPr>
      </w:pPr>
      <w:r>
        <w:rPr>
          <w:rFonts w:ascii="Book Antiqua" w:hAnsi="Book Antiqua"/>
          <w:b/>
          <w:i/>
          <w:sz w:val="22"/>
          <w:szCs w:val="22"/>
          <w:lang w:val="sr-Cyrl-RS"/>
        </w:rPr>
        <w:t>Инспекција социјалне заштите је приликом вршења инспекцијског надзора над радом</w:t>
      </w:r>
      <w:r w:rsidR="00816779">
        <w:rPr>
          <w:rFonts w:ascii="Book Antiqua" w:hAnsi="Book Antiqua"/>
          <w:b/>
          <w:i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b/>
          <w:i/>
          <w:sz w:val="22"/>
          <w:szCs w:val="22"/>
          <w:lang w:val="sr-Cyrl-RS"/>
        </w:rPr>
        <w:t xml:space="preserve"> </w:t>
      </w:r>
      <w:r w:rsidR="00816779" w:rsidRPr="00816779">
        <w:rPr>
          <w:rFonts w:ascii="Book Antiqua" w:hAnsi="Book Antiqua"/>
          <w:b/>
          <w:i/>
          <w:sz w:val="22"/>
          <w:szCs w:val="22"/>
          <w:lang w:val="sr-Cyrl-RS"/>
        </w:rPr>
        <w:t>Дома за старе</w:t>
      </w:r>
      <w:r w:rsidR="00816779">
        <w:rPr>
          <w:rFonts w:ascii="Book Antiqua" w:hAnsi="Book Antiqua"/>
          <w:b/>
          <w:i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b/>
          <w:i/>
          <w:sz w:val="22"/>
          <w:szCs w:val="22"/>
        </w:rPr>
        <w:t>”</w:t>
      </w:r>
      <w:proofErr w:type="spellStart"/>
      <w:r>
        <w:rPr>
          <w:rFonts w:ascii="Book Antiqua" w:hAnsi="Book Antiqua"/>
          <w:b/>
          <w:i/>
          <w:sz w:val="22"/>
          <w:szCs w:val="22"/>
        </w:rPr>
        <w:t>Дом</w:t>
      </w:r>
      <w:proofErr w:type="spellEnd"/>
      <w:r w:rsidR="00816779">
        <w:rPr>
          <w:rFonts w:ascii="Book Antiqua" w:hAnsi="Book Antiqua"/>
          <w:b/>
          <w:i/>
          <w:sz w:val="22"/>
          <w:szCs w:val="22"/>
          <w:lang w:val="sr-Cyrl-RS"/>
        </w:rPr>
        <w:t xml:space="preserve"> </w:t>
      </w:r>
      <w:proofErr w:type="spellStart"/>
      <w:r>
        <w:rPr>
          <w:rFonts w:ascii="Book Antiqua" w:hAnsi="Book Antiqua"/>
          <w:b/>
          <w:i/>
          <w:sz w:val="22"/>
          <w:szCs w:val="22"/>
        </w:rPr>
        <w:t>Арија</w:t>
      </w:r>
      <w:proofErr w:type="spellEnd"/>
      <w:r>
        <w:rPr>
          <w:rFonts w:ascii="Book Antiqua" w:hAnsi="Book Antiqua"/>
          <w:b/>
          <w:i/>
          <w:sz w:val="22"/>
          <w:szCs w:val="22"/>
        </w:rPr>
        <w:t>“</w:t>
      </w:r>
      <w:r>
        <w:rPr>
          <w:rFonts w:ascii="Book Antiqua" w:hAnsi="Book Antiqua"/>
          <w:b/>
          <w:i/>
          <w:sz w:val="22"/>
          <w:szCs w:val="22"/>
          <w:lang w:val="sr-Cyrl-RS"/>
        </w:rPr>
        <w:t xml:space="preserve"> пропустила да изврши надзор на околност да ли је Дом уредно води</w:t>
      </w:r>
      <w:r w:rsidR="00A0019E">
        <w:rPr>
          <w:rFonts w:ascii="Book Antiqua" w:hAnsi="Book Antiqua"/>
          <w:b/>
          <w:i/>
          <w:sz w:val="22"/>
          <w:szCs w:val="22"/>
          <w:lang w:val="sr-Cyrl-RS"/>
        </w:rPr>
        <w:t>о документацију о кориснику АА</w:t>
      </w:r>
      <w:r>
        <w:rPr>
          <w:rFonts w:ascii="Book Antiqua" w:hAnsi="Book Antiqua"/>
          <w:b/>
          <w:i/>
          <w:sz w:val="22"/>
          <w:szCs w:val="22"/>
          <w:lang w:val="sr-Cyrl-RS"/>
        </w:rPr>
        <w:t xml:space="preserve"> за време његовог боравка у овом дому, а што је Заштитник грађана </w:t>
      </w:r>
      <w:r w:rsidR="00816779">
        <w:rPr>
          <w:rFonts w:ascii="Book Antiqua" w:hAnsi="Book Antiqua"/>
          <w:b/>
          <w:i/>
          <w:sz w:val="22"/>
          <w:szCs w:val="22"/>
          <w:lang w:val="sr-Cyrl-RS"/>
        </w:rPr>
        <w:t>затражио.</w:t>
      </w:r>
      <w:r>
        <w:rPr>
          <w:rFonts w:ascii="Book Antiqua" w:hAnsi="Book Antiqua"/>
          <w:b/>
          <w:i/>
          <w:sz w:val="22"/>
          <w:szCs w:val="22"/>
          <w:lang w:val="sr-Cyrl-RS"/>
        </w:rPr>
        <w:t xml:space="preserve"> Ово је посебно значајно када се има у виду да је </w:t>
      </w:r>
      <w:r>
        <w:rPr>
          <w:rFonts w:ascii="Book Antiqua" w:hAnsi="Book Antiqua"/>
          <w:b/>
          <w:i/>
          <w:sz w:val="22"/>
          <w:szCs w:val="22"/>
        </w:rPr>
        <w:t>”</w:t>
      </w:r>
      <w:proofErr w:type="spellStart"/>
      <w:r>
        <w:rPr>
          <w:rFonts w:ascii="Book Antiqua" w:hAnsi="Book Antiqua"/>
          <w:b/>
          <w:i/>
          <w:sz w:val="22"/>
          <w:szCs w:val="22"/>
        </w:rPr>
        <w:t>Дом</w:t>
      </w:r>
      <w:proofErr w:type="spellEnd"/>
      <w:r>
        <w:rPr>
          <w:rFonts w:ascii="Book Antiqua" w:hAnsi="Book Antiqua"/>
          <w:b/>
          <w:i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b/>
          <w:i/>
          <w:sz w:val="22"/>
          <w:szCs w:val="22"/>
        </w:rPr>
        <w:t>Арија</w:t>
      </w:r>
      <w:proofErr w:type="spellEnd"/>
      <w:r>
        <w:rPr>
          <w:rFonts w:ascii="Book Antiqua" w:hAnsi="Book Antiqua"/>
          <w:b/>
          <w:i/>
          <w:sz w:val="22"/>
          <w:szCs w:val="22"/>
        </w:rPr>
        <w:t>“</w:t>
      </w:r>
      <w:r>
        <w:rPr>
          <w:rFonts w:ascii="Book Antiqua" w:hAnsi="Book Antiqua"/>
          <w:b/>
          <w:i/>
          <w:sz w:val="22"/>
          <w:szCs w:val="22"/>
          <w:lang w:val="sr-Cyrl-RS"/>
        </w:rPr>
        <w:t xml:space="preserve"> имао сазнања о томе да је корисник </w:t>
      </w:r>
      <w:r w:rsidR="00B45869">
        <w:rPr>
          <w:rFonts w:ascii="Book Antiqua" w:hAnsi="Book Antiqua"/>
          <w:b/>
          <w:i/>
          <w:sz w:val="22"/>
          <w:szCs w:val="22"/>
          <w:lang w:val="sr-Latn-RS"/>
        </w:rPr>
        <w:t>…</w:t>
      </w:r>
      <w:r>
        <w:rPr>
          <w:rFonts w:ascii="Book Antiqua" w:hAnsi="Book Antiqua"/>
          <w:b/>
          <w:i/>
          <w:sz w:val="22"/>
          <w:szCs w:val="22"/>
          <w:lang w:val="sr-Cyrl-RS"/>
        </w:rPr>
        <w:t xml:space="preserve"> пацијент, да је имао </w:t>
      </w:r>
      <w:r w:rsidR="00B45869">
        <w:rPr>
          <w:rFonts w:ascii="Book Antiqua" w:hAnsi="Book Antiqua"/>
          <w:b/>
          <w:i/>
          <w:sz w:val="22"/>
          <w:szCs w:val="22"/>
          <w:lang w:val="sr-Latn-RS"/>
        </w:rPr>
        <w:t>…</w:t>
      </w:r>
      <w:r>
        <w:rPr>
          <w:rFonts w:ascii="Book Antiqua" w:hAnsi="Book Antiqua"/>
          <w:b/>
          <w:i/>
          <w:sz w:val="22"/>
          <w:szCs w:val="22"/>
          <w:lang w:val="sr-Cyrl-RS"/>
        </w:rPr>
        <w:t xml:space="preserve"> и да болује од </w:t>
      </w:r>
      <w:r w:rsidR="00B45869">
        <w:rPr>
          <w:rFonts w:ascii="Book Antiqua" w:hAnsi="Book Antiqua"/>
          <w:b/>
          <w:i/>
          <w:sz w:val="22"/>
          <w:szCs w:val="22"/>
          <w:lang w:val="sr-Latn-RS"/>
        </w:rPr>
        <w:t>…</w:t>
      </w:r>
      <w:r>
        <w:rPr>
          <w:rFonts w:ascii="Book Antiqua" w:hAnsi="Book Antiqua"/>
          <w:b/>
          <w:i/>
          <w:sz w:val="22"/>
          <w:szCs w:val="22"/>
          <w:lang w:val="sr-Cyrl-RS"/>
        </w:rPr>
        <w:t xml:space="preserve">, да је у Отпусном писму </w:t>
      </w:r>
      <w:r w:rsidR="00DE4313">
        <w:rPr>
          <w:rFonts w:ascii="Book Antiqua" w:hAnsi="Book Antiqua"/>
          <w:b/>
          <w:i/>
          <w:sz w:val="22"/>
          <w:szCs w:val="22"/>
          <w:lang w:val="sr-Cyrl-RS"/>
        </w:rPr>
        <w:t>…</w:t>
      </w:r>
      <w:r w:rsidR="00A0019E">
        <w:rPr>
          <w:rFonts w:ascii="Book Antiqua" w:hAnsi="Book Antiqua"/>
          <w:b/>
          <w:i/>
          <w:sz w:val="22"/>
          <w:szCs w:val="22"/>
          <w:lang w:val="sr-Cyrl-RS"/>
        </w:rPr>
        <w:t xml:space="preserve"> наведена терапија коју је АА</w:t>
      </w:r>
      <w:r>
        <w:rPr>
          <w:rFonts w:ascii="Book Antiqua" w:hAnsi="Book Antiqua"/>
          <w:b/>
          <w:i/>
          <w:sz w:val="22"/>
          <w:szCs w:val="22"/>
          <w:lang w:val="sr-Cyrl-RS"/>
        </w:rPr>
        <w:t xml:space="preserve"> користио при пријему у болницу, као и терапија које је преписана кориснику по отпусту и којом је упућен на контролни преглед у надлежни дом здравља, да су Индивидуалним планом ус</w:t>
      </w:r>
      <w:r w:rsidR="008A1C0E">
        <w:rPr>
          <w:rFonts w:ascii="Book Antiqua" w:hAnsi="Book Antiqua"/>
          <w:b/>
          <w:i/>
          <w:sz w:val="22"/>
          <w:szCs w:val="22"/>
          <w:lang w:val="sr-Cyrl-RS"/>
        </w:rPr>
        <w:t>л</w:t>
      </w:r>
      <w:r>
        <w:rPr>
          <w:rFonts w:ascii="Book Antiqua" w:hAnsi="Book Antiqua"/>
          <w:b/>
          <w:i/>
          <w:sz w:val="22"/>
          <w:szCs w:val="22"/>
          <w:lang w:val="sr-Cyrl-RS"/>
        </w:rPr>
        <w:t xml:space="preserve">уге који је сачињен за корисника </w:t>
      </w:r>
      <w:r w:rsidR="00A0019E">
        <w:rPr>
          <w:rFonts w:ascii="Book Antiqua" w:hAnsi="Book Antiqua"/>
          <w:b/>
          <w:i/>
          <w:sz w:val="22"/>
          <w:szCs w:val="22"/>
          <w:lang w:val="sr-Cyrl-RS"/>
        </w:rPr>
        <w:t>АА</w:t>
      </w:r>
      <w:r>
        <w:rPr>
          <w:rFonts w:ascii="Book Antiqua" w:hAnsi="Book Antiqua"/>
          <w:b/>
          <w:i/>
          <w:sz w:val="22"/>
          <w:szCs w:val="22"/>
          <w:lang w:val="sr-Cyrl-RS"/>
        </w:rPr>
        <w:t xml:space="preserve"> у </w:t>
      </w:r>
      <w:r w:rsidR="00816779">
        <w:rPr>
          <w:rFonts w:ascii="Book Antiqua" w:hAnsi="Book Antiqua"/>
          <w:b/>
          <w:i/>
          <w:sz w:val="22"/>
          <w:szCs w:val="22"/>
          <w:lang w:val="sr-Cyrl-RS"/>
        </w:rPr>
        <w:t xml:space="preserve">Дому за старе </w:t>
      </w:r>
      <w:r>
        <w:rPr>
          <w:rFonts w:ascii="Book Antiqua" w:hAnsi="Book Antiqua"/>
          <w:b/>
          <w:i/>
          <w:sz w:val="22"/>
          <w:szCs w:val="22"/>
        </w:rPr>
        <w:t>”</w:t>
      </w:r>
      <w:proofErr w:type="spellStart"/>
      <w:r>
        <w:rPr>
          <w:rFonts w:ascii="Book Antiqua" w:hAnsi="Book Antiqua"/>
          <w:b/>
          <w:i/>
          <w:sz w:val="22"/>
          <w:szCs w:val="22"/>
        </w:rPr>
        <w:t>Дом</w:t>
      </w:r>
      <w:proofErr w:type="spellEnd"/>
      <w:r>
        <w:rPr>
          <w:rFonts w:ascii="Book Antiqua" w:hAnsi="Book Antiqua"/>
          <w:b/>
          <w:i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b/>
          <w:i/>
          <w:sz w:val="22"/>
          <w:szCs w:val="22"/>
        </w:rPr>
        <w:t>Арија</w:t>
      </w:r>
      <w:proofErr w:type="spellEnd"/>
      <w:r>
        <w:rPr>
          <w:rFonts w:ascii="Book Antiqua" w:hAnsi="Book Antiqua"/>
          <w:b/>
          <w:i/>
          <w:sz w:val="22"/>
          <w:szCs w:val="22"/>
          <w:lang w:val="sr-Cyrl-RS"/>
        </w:rPr>
        <w:t>” дана 11.</w:t>
      </w:r>
      <w:r w:rsidR="000B4380">
        <w:rPr>
          <w:rFonts w:ascii="Book Antiqua" w:hAnsi="Book Antiqua"/>
          <w:b/>
          <w:i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b/>
          <w:i/>
          <w:sz w:val="22"/>
          <w:szCs w:val="22"/>
          <w:lang w:val="sr-Cyrl-RS"/>
        </w:rPr>
        <w:t>02. 2022.</w:t>
      </w:r>
      <w:r w:rsidR="00D47605">
        <w:rPr>
          <w:rFonts w:ascii="Book Antiqua" w:hAnsi="Book Antiqua"/>
          <w:b/>
          <w:i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b/>
          <w:i/>
          <w:sz w:val="22"/>
          <w:szCs w:val="22"/>
          <w:lang w:val="sr-Cyrl-RS"/>
        </w:rPr>
        <w:t>године као  мере  предвиђене узимање терапије под надзором, редован преглед у надлежном дому здравља и услуге физиотерапеута у циљу очувања и интезивирања постојеће мобилности корисника, да је Проценом потреба корисника од 11.</w:t>
      </w:r>
      <w:r w:rsidR="000B4380">
        <w:rPr>
          <w:rFonts w:ascii="Book Antiqua" w:hAnsi="Book Antiqua"/>
          <w:b/>
          <w:i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b/>
          <w:i/>
          <w:sz w:val="22"/>
          <w:szCs w:val="22"/>
          <w:lang w:val="sr-Cyrl-RS"/>
        </w:rPr>
        <w:t>02.</w:t>
      </w:r>
      <w:r w:rsidR="000B4380">
        <w:rPr>
          <w:rFonts w:ascii="Book Antiqua" w:hAnsi="Book Antiqua"/>
          <w:b/>
          <w:i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b/>
          <w:i/>
          <w:sz w:val="22"/>
          <w:szCs w:val="22"/>
          <w:lang w:val="sr-Cyrl-RS"/>
        </w:rPr>
        <w:t>2022.</w:t>
      </w:r>
      <w:r w:rsidR="00D47605">
        <w:rPr>
          <w:rFonts w:ascii="Book Antiqua" w:hAnsi="Book Antiqua"/>
          <w:b/>
          <w:i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b/>
          <w:i/>
          <w:sz w:val="22"/>
          <w:szCs w:val="22"/>
          <w:lang w:val="sr-Cyrl-RS"/>
        </w:rPr>
        <w:t>године коју је сачинио</w:t>
      </w:r>
      <w:r>
        <w:rPr>
          <w:rFonts w:ascii="Book Antiqua" w:hAnsi="Book Antiqua"/>
          <w:b/>
          <w:i/>
          <w:sz w:val="22"/>
          <w:szCs w:val="22"/>
        </w:rPr>
        <w:t xml:space="preserve"> </w:t>
      </w:r>
      <w:r>
        <w:rPr>
          <w:rFonts w:ascii="Book Antiqua" w:hAnsi="Book Antiqua"/>
          <w:b/>
          <w:i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b/>
          <w:i/>
          <w:sz w:val="22"/>
          <w:szCs w:val="22"/>
        </w:rPr>
        <w:t>”</w:t>
      </w:r>
      <w:proofErr w:type="spellStart"/>
      <w:r>
        <w:rPr>
          <w:rFonts w:ascii="Book Antiqua" w:hAnsi="Book Antiqua"/>
          <w:b/>
          <w:i/>
          <w:sz w:val="22"/>
          <w:szCs w:val="22"/>
        </w:rPr>
        <w:t>Дом</w:t>
      </w:r>
      <w:proofErr w:type="spellEnd"/>
      <w:r>
        <w:rPr>
          <w:rFonts w:ascii="Book Antiqua" w:hAnsi="Book Antiqua"/>
          <w:b/>
          <w:i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b/>
          <w:i/>
          <w:sz w:val="22"/>
          <w:szCs w:val="22"/>
        </w:rPr>
        <w:t>Арија</w:t>
      </w:r>
      <w:proofErr w:type="spellEnd"/>
      <w:r>
        <w:rPr>
          <w:rFonts w:ascii="Book Antiqua" w:hAnsi="Book Antiqua"/>
          <w:b/>
          <w:i/>
          <w:sz w:val="22"/>
          <w:szCs w:val="22"/>
        </w:rPr>
        <w:t>“</w:t>
      </w:r>
      <w:r>
        <w:rPr>
          <w:rFonts w:ascii="Book Antiqua" w:hAnsi="Book Antiqua"/>
          <w:b/>
          <w:i/>
          <w:sz w:val="22"/>
          <w:szCs w:val="22"/>
          <w:lang w:val="sr-Cyrl-RS"/>
        </w:rPr>
        <w:t xml:space="preserve">  препозната као приоритетна потреба корисника </w:t>
      </w:r>
      <w:r w:rsidR="00A0019E">
        <w:rPr>
          <w:rFonts w:ascii="Book Antiqua" w:hAnsi="Book Antiqua"/>
          <w:b/>
          <w:i/>
          <w:sz w:val="22"/>
          <w:szCs w:val="22"/>
          <w:lang w:val="sr-Cyrl-RS"/>
        </w:rPr>
        <w:t>АА</w:t>
      </w:r>
      <w:r>
        <w:rPr>
          <w:rFonts w:ascii="Book Antiqua" w:hAnsi="Book Antiqua"/>
          <w:b/>
          <w:i/>
          <w:sz w:val="22"/>
          <w:szCs w:val="22"/>
          <w:lang w:val="sr-Cyrl-RS"/>
        </w:rPr>
        <w:t xml:space="preserve"> одлазак код лекара специјалисте на редовне контроле, очување и стабилизација општег здравственог стања корисника, редовне контроле код изабраног лекара у надлежном дому здравља и редовна терапија, а што је све утврдио Заштитник грађана</w:t>
      </w:r>
      <w:r w:rsidR="00A0019E">
        <w:rPr>
          <w:rFonts w:ascii="Book Antiqua" w:hAnsi="Book Antiqua"/>
          <w:b/>
          <w:i/>
          <w:sz w:val="22"/>
          <w:szCs w:val="22"/>
          <w:lang w:val="sr-Cyrl-RS"/>
        </w:rPr>
        <w:t>, увидом у досије корисника АА</w:t>
      </w:r>
      <w:r>
        <w:rPr>
          <w:rFonts w:ascii="Book Antiqua" w:hAnsi="Book Antiqua"/>
          <w:b/>
          <w:i/>
          <w:sz w:val="22"/>
          <w:szCs w:val="22"/>
          <w:lang w:val="sr-Cyrl-RS"/>
        </w:rPr>
        <w:t xml:space="preserve"> који му је током овог поступка достављен. Међутим, увидом у досије корисника се није могло утврдити да ли је терапија кориснику заиста и давана и која терапија је била у питању, као и да ли су обављани потребни здравствени прегледи, нити је инспекција социјалне заштите ово утврђивала</w:t>
      </w:r>
      <w:r w:rsidR="000B4380" w:rsidRPr="000B4380">
        <w:rPr>
          <w:lang w:val="sr-Cyrl-RS"/>
        </w:rPr>
        <w:t xml:space="preserve"> </w:t>
      </w:r>
      <w:r w:rsidR="000B4380" w:rsidRPr="000B4380">
        <w:rPr>
          <w:rFonts w:ascii="Book Antiqua" w:hAnsi="Book Antiqua"/>
          <w:b/>
          <w:i/>
          <w:sz w:val="22"/>
          <w:szCs w:val="22"/>
          <w:lang w:val="sr-Cyrl-RS"/>
        </w:rPr>
        <w:t>приликом вршења инспекцијског надзора</w:t>
      </w:r>
      <w:r w:rsidRPr="000B4380">
        <w:rPr>
          <w:rFonts w:ascii="Book Antiqua" w:hAnsi="Book Antiqua"/>
          <w:b/>
          <w:i/>
          <w:sz w:val="22"/>
          <w:szCs w:val="22"/>
          <w:lang w:val="sr-Cyrl-RS"/>
        </w:rPr>
        <w:t>.</w:t>
      </w:r>
      <w:r>
        <w:rPr>
          <w:rFonts w:ascii="Book Antiqua" w:hAnsi="Book Antiqua"/>
          <w:b/>
          <w:i/>
          <w:sz w:val="22"/>
          <w:szCs w:val="22"/>
          <w:lang w:val="sr-Cyrl-RS"/>
        </w:rPr>
        <w:t xml:space="preserve"> Утврђивање ових чињеница од стране инспекције социјалне заштите је значајно како би се утврдило да ли је </w:t>
      </w:r>
      <w:r w:rsidR="000B4380">
        <w:rPr>
          <w:rFonts w:ascii="Book Antiqua" w:hAnsi="Book Antiqua"/>
          <w:b/>
          <w:i/>
          <w:sz w:val="22"/>
          <w:szCs w:val="22"/>
          <w:lang w:val="sr-Cyrl-RS"/>
        </w:rPr>
        <w:t>к</w:t>
      </w:r>
      <w:r w:rsidR="00A0019E">
        <w:rPr>
          <w:rFonts w:ascii="Book Antiqua" w:hAnsi="Book Antiqua"/>
          <w:b/>
          <w:i/>
          <w:sz w:val="22"/>
          <w:szCs w:val="22"/>
          <w:lang w:val="sr-Cyrl-RS"/>
        </w:rPr>
        <w:t>ориснику АА</w:t>
      </w:r>
      <w:r>
        <w:rPr>
          <w:rFonts w:ascii="Book Antiqua" w:hAnsi="Book Antiqua"/>
          <w:b/>
          <w:i/>
          <w:sz w:val="22"/>
          <w:szCs w:val="22"/>
          <w:lang w:val="sr-Cyrl-RS"/>
        </w:rPr>
        <w:t xml:space="preserve"> пружана у </w:t>
      </w:r>
      <w:r>
        <w:rPr>
          <w:rFonts w:ascii="Book Antiqua" w:hAnsi="Book Antiqua"/>
          <w:b/>
          <w:i/>
          <w:sz w:val="22"/>
          <w:szCs w:val="22"/>
        </w:rPr>
        <w:t>”</w:t>
      </w:r>
      <w:proofErr w:type="spellStart"/>
      <w:r>
        <w:rPr>
          <w:rFonts w:ascii="Book Antiqua" w:hAnsi="Book Antiqua"/>
          <w:b/>
          <w:i/>
          <w:sz w:val="22"/>
          <w:szCs w:val="22"/>
        </w:rPr>
        <w:t>Дом</w:t>
      </w:r>
      <w:proofErr w:type="spellEnd"/>
      <w:r w:rsidR="00E07CC0">
        <w:rPr>
          <w:rFonts w:ascii="Book Antiqua" w:hAnsi="Book Antiqua"/>
          <w:b/>
          <w:i/>
          <w:sz w:val="22"/>
          <w:szCs w:val="22"/>
          <w:lang w:val="sr-Cyrl-RS"/>
        </w:rPr>
        <w:t>у</w:t>
      </w:r>
      <w:r>
        <w:rPr>
          <w:rFonts w:ascii="Book Antiqua" w:hAnsi="Book Antiqua"/>
          <w:b/>
          <w:i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b/>
          <w:i/>
          <w:sz w:val="22"/>
          <w:szCs w:val="22"/>
        </w:rPr>
        <w:t>Арија</w:t>
      </w:r>
      <w:proofErr w:type="spellEnd"/>
      <w:r w:rsidRPr="003E5206">
        <w:rPr>
          <w:rFonts w:ascii="Book Antiqua" w:hAnsi="Book Antiqua"/>
          <w:b/>
          <w:i/>
          <w:sz w:val="22"/>
          <w:szCs w:val="22"/>
          <w:lang w:val="sr-Cyrl-RS"/>
        </w:rPr>
        <w:t>”</w:t>
      </w:r>
      <w:r w:rsidR="000B4380" w:rsidRPr="003E5206">
        <w:rPr>
          <w:rFonts w:ascii="Book Antiqua" w:hAnsi="Book Antiqua"/>
          <w:lang w:val="sr-Cyrl-RS"/>
        </w:rPr>
        <w:t xml:space="preserve"> </w:t>
      </w:r>
      <w:r w:rsidR="000B4380" w:rsidRPr="003E5206">
        <w:rPr>
          <w:rFonts w:ascii="Book Antiqua" w:hAnsi="Book Antiqua"/>
          <w:b/>
          <w:i/>
          <w:sz w:val="22"/>
          <w:szCs w:val="22"/>
          <w:lang w:val="sr-Cyrl-RS"/>
        </w:rPr>
        <w:t>у</w:t>
      </w:r>
      <w:r w:rsidR="000B4380" w:rsidRPr="000B4380">
        <w:rPr>
          <w:rFonts w:ascii="Book Antiqua" w:hAnsi="Book Antiqua"/>
          <w:b/>
          <w:i/>
          <w:sz w:val="22"/>
          <w:szCs w:val="22"/>
          <w:lang w:val="sr-Cyrl-RS"/>
        </w:rPr>
        <w:t>слуга социјалне заштите</w:t>
      </w:r>
      <w:r w:rsidR="000B4380">
        <w:rPr>
          <w:rFonts w:ascii="Book Antiqua" w:hAnsi="Book Antiqua"/>
          <w:b/>
          <w:i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b/>
          <w:i/>
          <w:sz w:val="22"/>
          <w:szCs w:val="22"/>
          <w:lang w:val="sr-Cyrl-RS"/>
        </w:rPr>
        <w:t>у складу са прописима и стандардима, а што се може утврдити прегледом документације коју је Дом у обавези д</w:t>
      </w:r>
      <w:r w:rsidR="005649AE">
        <w:rPr>
          <w:rFonts w:ascii="Book Antiqua" w:hAnsi="Book Antiqua"/>
          <w:b/>
          <w:i/>
          <w:sz w:val="22"/>
          <w:szCs w:val="22"/>
          <w:lang w:val="sr-Cyrl-RS"/>
        </w:rPr>
        <w:t>а води, или то није био случај,</w:t>
      </w:r>
      <w:r w:rsidR="005649AE">
        <w:rPr>
          <w:rFonts w:ascii="Book Antiqua" w:hAnsi="Book Antiqua"/>
          <w:b/>
          <w:i/>
          <w:color w:val="FF0000"/>
          <w:sz w:val="22"/>
          <w:szCs w:val="22"/>
          <w:lang w:val="sr-Cyrl-RS"/>
        </w:rPr>
        <w:t xml:space="preserve"> </w:t>
      </w:r>
      <w:r w:rsidR="005649AE" w:rsidRPr="00F57DC4">
        <w:rPr>
          <w:rFonts w:ascii="Book Antiqua" w:hAnsi="Book Antiqua"/>
          <w:b/>
          <w:i/>
          <w:sz w:val="22"/>
          <w:szCs w:val="22"/>
          <w:lang w:val="sr-Cyrl-RS"/>
        </w:rPr>
        <w:t xml:space="preserve">посебно у моменту </w:t>
      </w:r>
      <w:r w:rsidRPr="00F57DC4">
        <w:rPr>
          <w:rFonts w:ascii="Book Antiqua" w:hAnsi="Book Antiqua"/>
          <w:b/>
          <w:i/>
          <w:sz w:val="22"/>
          <w:szCs w:val="22"/>
          <w:lang w:val="sr-Cyrl-RS"/>
        </w:rPr>
        <w:t xml:space="preserve">када је </w:t>
      </w:r>
      <w:r w:rsidR="005649AE" w:rsidRPr="00F57DC4">
        <w:rPr>
          <w:rFonts w:ascii="Book Antiqua" w:hAnsi="Book Antiqua"/>
          <w:b/>
          <w:i/>
          <w:sz w:val="22"/>
          <w:szCs w:val="22"/>
          <w:lang w:val="sr-Cyrl-RS"/>
        </w:rPr>
        <w:t xml:space="preserve">корисник </w:t>
      </w:r>
      <w:r w:rsidR="00A0019E">
        <w:rPr>
          <w:rFonts w:ascii="Book Antiqua" w:hAnsi="Book Antiqua"/>
          <w:b/>
          <w:i/>
          <w:sz w:val="22"/>
          <w:szCs w:val="22"/>
          <w:lang w:val="sr-Cyrl-RS"/>
        </w:rPr>
        <w:t>АА</w:t>
      </w:r>
      <w:r w:rsidR="005649AE" w:rsidRPr="00F57DC4">
        <w:rPr>
          <w:rFonts w:ascii="Book Antiqua" w:hAnsi="Book Antiqua"/>
          <w:b/>
          <w:i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b/>
          <w:i/>
          <w:sz w:val="22"/>
          <w:szCs w:val="22"/>
          <w:lang w:val="sr-Cyrl-RS"/>
        </w:rPr>
        <w:t xml:space="preserve">напустио </w:t>
      </w:r>
      <w:r>
        <w:rPr>
          <w:rFonts w:ascii="Book Antiqua" w:hAnsi="Book Antiqua"/>
          <w:b/>
          <w:i/>
          <w:sz w:val="22"/>
          <w:szCs w:val="22"/>
        </w:rPr>
        <w:t>”</w:t>
      </w:r>
      <w:proofErr w:type="spellStart"/>
      <w:r>
        <w:rPr>
          <w:rFonts w:ascii="Book Antiqua" w:hAnsi="Book Antiqua"/>
          <w:b/>
          <w:i/>
          <w:sz w:val="22"/>
          <w:szCs w:val="22"/>
        </w:rPr>
        <w:t>Дом</w:t>
      </w:r>
      <w:proofErr w:type="spellEnd"/>
      <w:r>
        <w:rPr>
          <w:rFonts w:ascii="Book Antiqua" w:hAnsi="Book Antiqua"/>
          <w:b/>
          <w:i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b/>
          <w:i/>
          <w:sz w:val="22"/>
          <w:szCs w:val="22"/>
        </w:rPr>
        <w:t>Арија</w:t>
      </w:r>
      <w:proofErr w:type="spellEnd"/>
      <w:r>
        <w:rPr>
          <w:rFonts w:ascii="Book Antiqua" w:hAnsi="Book Antiqua"/>
          <w:b/>
          <w:i/>
          <w:sz w:val="22"/>
          <w:szCs w:val="22"/>
          <w:lang w:val="sr-Cyrl-RS"/>
        </w:rPr>
        <w:t>” и започео коришћење услуге у Геронтолошком центру Београд – РЈ Бежанијска коса, у којем ј</w:t>
      </w:r>
      <w:r w:rsidR="00A0019E">
        <w:rPr>
          <w:rFonts w:ascii="Book Antiqua" w:hAnsi="Book Antiqua"/>
          <w:b/>
          <w:i/>
          <w:sz w:val="22"/>
          <w:szCs w:val="22"/>
          <w:lang w:val="sr-Cyrl-RS"/>
        </w:rPr>
        <w:t>е дошло до трагичног догађаја.</w:t>
      </w:r>
    </w:p>
    <w:p w:rsidR="00C561A8" w:rsidRDefault="00C561A8">
      <w:pPr>
        <w:pStyle w:val="CommentText"/>
        <w:jc w:val="both"/>
        <w:rPr>
          <w:rFonts w:ascii="Book Antiqua" w:hAnsi="Book Antiqua"/>
          <w:b/>
          <w:i/>
          <w:sz w:val="22"/>
          <w:szCs w:val="22"/>
          <w:lang w:val="sr-Cyrl-RS"/>
        </w:rPr>
      </w:pPr>
    </w:p>
    <w:p w:rsidR="00C561A8" w:rsidRDefault="00446330">
      <w:pPr>
        <w:jc w:val="both"/>
        <w:rPr>
          <w:rFonts w:ascii="Book Antiqua" w:hAnsi="Book Antiqua"/>
          <w:sz w:val="22"/>
          <w:szCs w:val="22"/>
          <w:highlight w:val="yellow"/>
          <w:lang w:val="sr-Cyrl-RS"/>
        </w:rPr>
      </w:pPr>
      <w:r>
        <w:rPr>
          <w:rFonts w:ascii="Book Antiqua" w:hAnsi="Book Antiqua"/>
          <w:sz w:val="22"/>
          <w:szCs w:val="22"/>
          <w:lang w:val="sr-Cyrl-RS"/>
        </w:rPr>
        <w:t xml:space="preserve">Узевши у обзир напред наведено, Заштитник грађана сматра потребним да, у циљу спречавања сличних пропуста убудуће, заштите установа социјалне заштите за смештај одраслих и старијих од несавесних корисника или њихових сродника који свесно прикривају информације о свом здравственом стању, како би били примљени у установу, заштите безбедности корисника установа социјалне заштите за смештај корисника и запослених у овим установама, да се овакви трагични догађаји не </w:t>
      </w:r>
      <w:r w:rsidR="00695B42">
        <w:rPr>
          <w:rFonts w:ascii="Book Antiqua" w:hAnsi="Book Antiqua"/>
          <w:sz w:val="22"/>
          <w:szCs w:val="22"/>
          <w:lang w:val="sr-Cyrl-RS"/>
        </w:rPr>
        <w:t>би више дешавали, упути следеће</w:t>
      </w:r>
    </w:p>
    <w:p w:rsidR="00C561A8" w:rsidRDefault="00C561A8">
      <w:pPr>
        <w:jc w:val="both"/>
        <w:rPr>
          <w:rFonts w:ascii="Book Antiqua" w:hAnsi="Book Antiqua"/>
          <w:sz w:val="22"/>
          <w:szCs w:val="22"/>
          <w:highlight w:val="yellow"/>
          <w:lang w:val="sr-Cyrl-CS"/>
        </w:rPr>
      </w:pPr>
    </w:p>
    <w:p w:rsidR="00C561A8" w:rsidRDefault="00446330">
      <w:pPr>
        <w:jc w:val="center"/>
        <w:rPr>
          <w:rFonts w:ascii="Book Antiqua" w:hAnsi="Book Antiqua"/>
          <w:b/>
          <w:sz w:val="22"/>
          <w:szCs w:val="22"/>
          <w:lang w:val="sr-Cyrl-CS"/>
        </w:rPr>
      </w:pPr>
      <w:r>
        <w:rPr>
          <w:rFonts w:ascii="Book Antiqua" w:hAnsi="Book Antiqua"/>
          <w:b/>
          <w:sz w:val="22"/>
          <w:szCs w:val="22"/>
          <w:lang w:val="sr-Cyrl-CS"/>
        </w:rPr>
        <w:t>ПРЕПОРУКЕ</w:t>
      </w:r>
    </w:p>
    <w:p w:rsidR="00C561A8" w:rsidRDefault="00C561A8">
      <w:pPr>
        <w:jc w:val="center"/>
        <w:rPr>
          <w:rFonts w:ascii="Book Antiqua" w:hAnsi="Book Antiqua"/>
          <w:b/>
          <w:sz w:val="22"/>
          <w:szCs w:val="22"/>
          <w:highlight w:val="yellow"/>
          <w:lang w:val="sr-Cyrl-CS"/>
        </w:rPr>
      </w:pPr>
    </w:p>
    <w:p w:rsidR="00C561A8" w:rsidRDefault="00C561A8">
      <w:pPr>
        <w:pStyle w:val="CommentText"/>
        <w:ind w:left="720"/>
        <w:jc w:val="both"/>
        <w:rPr>
          <w:rFonts w:ascii="Book Antiqua" w:hAnsi="Book Antiqua"/>
          <w:b/>
          <w:sz w:val="22"/>
          <w:szCs w:val="22"/>
        </w:rPr>
      </w:pPr>
    </w:p>
    <w:p w:rsidR="00C561A8" w:rsidRPr="00823E49" w:rsidRDefault="00446330">
      <w:pPr>
        <w:pStyle w:val="ListParagraph"/>
        <w:numPr>
          <w:ilvl w:val="0"/>
          <w:numId w:val="1"/>
        </w:numPr>
        <w:jc w:val="both"/>
        <w:rPr>
          <w:rFonts w:ascii="Book Antiqua" w:hAnsi="Book Antiqua"/>
          <w:b/>
          <w:sz w:val="22"/>
          <w:szCs w:val="22"/>
          <w:lang w:val="sr-Cyrl-RS"/>
        </w:rPr>
      </w:pPr>
      <w:r w:rsidRPr="00823E49">
        <w:rPr>
          <w:rFonts w:ascii="Book Antiqua" w:hAnsi="Book Antiqua"/>
          <w:b/>
          <w:sz w:val="22"/>
          <w:szCs w:val="22"/>
          <w:lang w:val="sr-Cyrl-RS"/>
        </w:rPr>
        <w:t>Потребно је да Комисија за пријем корисника Геронтолошког центра Београд приликом одлучивања о захтевима за пријем корисника</w:t>
      </w:r>
      <w:r w:rsidR="00EC5469" w:rsidRPr="00823E49">
        <w:rPr>
          <w:rFonts w:ascii="Book Antiqua" w:hAnsi="Book Antiqua"/>
          <w:b/>
          <w:sz w:val="22"/>
          <w:szCs w:val="22"/>
          <w:lang w:val="sr-Cyrl-RS"/>
        </w:rPr>
        <w:t xml:space="preserve"> у Установу,</w:t>
      </w:r>
      <w:r w:rsidRPr="00823E49">
        <w:rPr>
          <w:rFonts w:ascii="Book Antiqua" w:hAnsi="Book Antiqua"/>
          <w:b/>
          <w:sz w:val="22"/>
          <w:szCs w:val="22"/>
          <w:lang w:val="sr-Cyrl-RS"/>
        </w:rPr>
        <w:t xml:space="preserve"> </w:t>
      </w:r>
      <w:r w:rsidR="00EC5469" w:rsidRPr="00823E49">
        <w:rPr>
          <w:rFonts w:ascii="Book Antiqua" w:hAnsi="Book Antiqua"/>
          <w:b/>
          <w:sz w:val="22"/>
          <w:szCs w:val="22"/>
          <w:lang w:val="sr-Cyrl-RS"/>
        </w:rPr>
        <w:t xml:space="preserve">медицинску документацију која се доставља уз захтев за пријем корисника </w:t>
      </w:r>
      <w:r w:rsidRPr="00823E49">
        <w:rPr>
          <w:rFonts w:ascii="Book Antiqua" w:hAnsi="Book Antiqua"/>
          <w:b/>
          <w:sz w:val="22"/>
          <w:szCs w:val="22"/>
          <w:lang w:val="sr-Cyrl-RS"/>
        </w:rPr>
        <w:t>у Установу</w:t>
      </w:r>
      <w:r w:rsidR="00EC5469" w:rsidRPr="00823E49">
        <w:rPr>
          <w:rFonts w:ascii="Book Antiqua" w:hAnsi="Book Antiqua"/>
          <w:b/>
          <w:sz w:val="22"/>
          <w:szCs w:val="22"/>
          <w:lang w:val="sr-Cyrl-RS"/>
        </w:rPr>
        <w:t>, сматра</w:t>
      </w:r>
      <w:r w:rsidRPr="00823E49">
        <w:rPr>
          <w:rFonts w:ascii="Book Antiqua" w:hAnsi="Book Antiqua"/>
          <w:b/>
          <w:sz w:val="22"/>
          <w:szCs w:val="22"/>
          <w:lang w:val="sr-Cyrl-RS"/>
        </w:rPr>
        <w:t xml:space="preserve"> потпуном</w:t>
      </w:r>
      <w:r w:rsidR="00EC5469" w:rsidRPr="00823E49">
        <w:rPr>
          <w:rFonts w:ascii="Book Antiqua" w:hAnsi="Book Antiqua"/>
          <w:b/>
          <w:sz w:val="22"/>
          <w:szCs w:val="22"/>
          <w:lang w:val="sr-Cyrl-RS"/>
        </w:rPr>
        <w:t xml:space="preserve">, </w:t>
      </w:r>
      <w:r w:rsidRPr="00823E49">
        <w:rPr>
          <w:rFonts w:ascii="Book Antiqua" w:hAnsi="Book Antiqua"/>
          <w:b/>
          <w:sz w:val="22"/>
          <w:szCs w:val="22"/>
          <w:lang w:val="sr-Cyrl-RS"/>
        </w:rPr>
        <w:t>само уколико, у складу са интерним актима ове Установе, поменута документација садржи, између осталог, и лекарско уверење о здравственом стању корисника и другу релевантну документацију на основу које се могу добити информације о</w:t>
      </w:r>
      <w:r w:rsidRPr="00823E49">
        <w:rPr>
          <w:rFonts w:ascii="Book Antiqua" w:hAnsi="Book Antiqua"/>
          <w:b/>
          <w:i/>
          <w:sz w:val="22"/>
          <w:szCs w:val="22"/>
          <w:lang w:val="sr-Cyrl-RS"/>
        </w:rPr>
        <w:t xml:space="preserve"> </w:t>
      </w:r>
      <w:r w:rsidRPr="00823E49">
        <w:rPr>
          <w:rFonts w:ascii="Book Antiqua" w:hAnsi="Book Antiqua"/>
          <w:b/>
          <w:sz w:val="22"/>
          <w:szCs w:val="22"/>
          <w:lang w:val="sr-Cyrl-RS"/>
        </w:rPr>
        <w:t>тренутној дијагнози, историји болести и контраиндикацијама.</w:t>
      </w:r>
    </w:p>
    <w:p w:rsidR="00C561A8" w:rsidRDefault="00446330">
      <w:pPr>
        <w:pStyle w:val="ListParagraph"/>
        <w:numPr>
          <w:ilvl w:val="0"/>
          <w:numId w:val="1"/>
        </w:numPr>
        <w:jc w:val="both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  <w:lang w:val="sr-Cyrl-RS"/>
        </w:rPr>
        <w:t xml:space="preserve">Потребно је да </w:t>
      </w:r>
      <w:proofErr w:type="spellStart"/>
      <w:r>
        <w:rPr>
          <w:rFonts w:ascii="Book Antiqua" w:hAnsi="Book Antiqua"/>
          <w:b/>
          <w:sz w:val="22"/>
          <w:szCs w:val="22"/>
        </w:rPr>
        <w:t>Министарство</w:t>
      </w:r>
      <w:proofErr w:type="spellEnd"/>
      <w:r>
        <w:rPr>
          <w:rFonts w:ascii="Book Antiqua" w:hAnsi="Book Antiqua"/>
          <w:b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b/>
          <w:sz w:val="22"/>
          <w:szCs w:val="22"/>
        </w:rPr>
        <w:t>за</w:t>
      </w:r>
      <w:proofErr w:type="spellEnd"/>
      <w:r>
        <w:rPr>
          <w:rFonts w:ascii="Book Antiqua" w:hAnsi="Book Antiqua"/>
          <w:b/>
          <w:sz w:val="22"/>
          <w:szCs w:val="22"/>
        </w:rPr>
        <w:t xml:space="preserve"> </w:t>
      </w:r>
      <w:r>
        <w:rPr>
          <w:rFonts w:ascii="Book Antiqua" w:hAnsi="Book Antiqua"/>
          <w:b/>
          <w:sz w:val="22"/>
          <w:szCs w:val="22"/>
          <w:lang w:val="sr-Cyrl-RS"/>
        </w:rPr>
        <w:t xml:space="preserve">рад, запошљавање, борачка и социјална питања упути инструкцију свим Геронтолошким центрима </w:t>
      </w:r>
      <w:proofErr w:type="spellStart"/>
      <w:r>
        <w:rPr>
          <w:rFonts w:ascii="Book Antiqua" w:hAnsi="Book Antiqua"/>
          <w:b/>
          <w:sz w:val="22"/>
          <w:szCs w:val="22"/>
        </w:rPr>
        <w:t>да</w:t>
      </w:r>
      <w:proofErr w:type="spellEnd"/>
      <w:r>
        <w:rPr>
          <w:rFonts w:ascii="Book Antiqua" w:hAnsi="Book Antiqua"/>
          <w:b/>
          <w:sz w:val="22"/>
          <w:szCs w:val="22"/>
        </w:rPr>
        <w:t xml:space="preserve"> </w:t>
      </w:r>
      <w:r>
        <w:rPr>
          <w:rFonts w:ascii="Book Antiqua" w:hAnsi="Book Antiqua"/>
          <w:b/>
          <w:sz w:val="22"/>
          <w:szCs w:val="22"/>
          <w:lang w:val="sr-Cyrl-RS"/>
        </w:rPr>
        <w:t>Комисија за пријем корисника у Установу за смештај одраслих и старијих приликом одлучивања о захтевима за пријем кори</w:t>
      </w:r>
      <w:r w:rsidR="00765DA4">
        <w:rPr>
          <w:rFonts w:ascii="Book Antiqua" w:hAnsi="Book Antiqua"/>
          <w:b/>
          <w:sz w:val="22"/>
          <w:szCs w:val="22"/>
          <w:lang w:val="sr-Cyrl-RS"/>
        </w:rPr>
        <w:t>сника у Установу сматра потпуном</w:t>
      </w:r>
      <w:r>
        <w:rPr>
          <w:rFonts w:ascii="Book Antiqua" w:hAnsi="Book Antiqua"/>
          <w:b/>
          <w:sz w:val="22"/>
          <w:szCs w:val="22"/>
          <w:lang w:val="sr-Cyrl-RS"/>
        </w:rPr>
        <w:t xml:space="preserve"> медицинск</w:t>
      </w:r>
      <w:r w:rsidR="00765DA4">
        <w:rPr>
          <w:rFonts w:ascii="Book Antiqua" w:hAnsi="Book Antiqua"/>
          <w:b/>
          <w:sz w:val="22"/>
          <w:szCs w:val="22"/>
          <w:lang w:val="sr-Cyrl-RS"/>
        </w:rPr>
        <w:t>у</w:t>
      </w:r>
      <w:r w:rsidR="00EC5469">
        <w:rPr>
          <w:rFonts w:ascii="Book Antiqua" w:hAnsi="Book Antiqua"/>
          <w:b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b/>
          <w:sz w:val="22"/>
          <w:szCs w:val="22"/>
          <w:lang w:val="sr-Cyrl-RS"/>
        </w:rPr>
        <w:t>документациј</w:t>
      </w:r>
      <w:r w:rsidR="00765DA4">
        <w:rPr>
          <w:rFonts w:ascii="Book Antiqua" w:hAnsi="Book Antiqua"/>
          <w:b/>
          <w:sz w:val="22"/>
          <w:szCs w:val="22"/>
          <w:lang w:val="sr-Cyrl-RS"/>
        </w:rPr>
        <w:t>у</w:t>
      </w:r>
      <w:r w:rsidR="00EC5469">
        <w:rPr>
          <w:rFonts w:ascii="Book Antiqua" w:hAnsi="Book Antiqua"/>
          <w:b/>
          <w:sz w:val="22"/>
          <w:szCs w:val="22"/>
          <w:lang w:val="sr-Cyrl-RS"/>
        </w:rPr>
        <w:t xml:space="preserve"> </w:t>
      </w:r>
      <w:r>
        <w:rPr>
          <w:rFonts w:ascii="Book Antiqua" w:hAnsi="Book Antiqua"/>
          <w:b/>
          <w:sz w:val="22"/>
          <w:szCs w:val="22"/>
          <w:lang w:val="sr-Cyrl-RS"/>
        </w:rPr>
        <w:t>достављену од стране Центра за социјални рад уз з</w:t>
      </w:r>
      <w:r w:rsidR="00DB3150">
        <w:rPr>
          <w:rFonts w:ascii="Book Antiqua" w:hAnsi="Book Antiqua"/>
          <w:b/>
          <w:sz w:val="22"/>
          <w:szCs w:val="22"/>
          <w:lang w:val="sr-Cyrl-RS"/>
        </w:rPr>
        <w:t xml:space="preserve">ахтев за пријем корисника у </w:t>
      </w:r>
      <w:r>
        <w:rPr>
          <w:rFonts w:ascii="Book Antiqua" w:hAnsi="Book Antiqua"/>
          <w:b/>
          <w:sz w:val="22"/>
          <w:szCs w:val="22"/>
          <w:lang w:val="sr-Cyrl-RS"/>
        </w:rPr>
        <w:t>Установу, само уколико, у складу са интерним актима Установе, поменута документација садржи, између осталог, и лекарско уверење о здравственом стању корисника и другу релевантну документацију на основу које се могу добити информације о</w:t>
      </w:r>
      <w:r>
        <w:rPr>
          <w:rFonts w:ascii="Book Antiqua" w:hAnsi="Book Antiqua"/>
          <w:b/>
          <w:i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b/>
          <w:sz w:val="22"/>
          <w:szCs w:val="22"/>
        </w:rPr>
        <w:t>тренутној</w:t>
      </w:r>
      <w:proofErr w:type="spellEnd"/>
      <w:r>
        <w:rPr>
          <w:rFonts w:ascii="Book Antiqua" w:hAnsi="Book Antiqua"/>
          <w:b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b/>
          <w:sz w:val="22"/>
          <w:szCs w:val="22"/>
        </w:rPr>
        <w:t>дијагнози</w:t>
      </w:r>
      <w:proofErr w:type="spellEnd"/>
      <w:r>
        <w:rPr>
          <w:rFonts w:ascii="Book Antiqua" w:hAnsi="Book Antiqua"/>
          <w:b/>
          <w:sz w:val="22"/>
          <w:szCs w:val="22"/>
        </w:rPr>
        <w:t xml:space="preserve">, </w:t>
      </w:r>
      <w:proofErr w:type="spellStart"/>
      <w:r>
        <w:rPr>
          <w:rFonts w:ascii="Book Antiqua" w:hAnsi="Book Antiqua"/>
          <w:b/>
          <w:sz w:val="22"/>
          <w:szCs w:val="22"/>
        </w:rPr>
        <w:t>историји</w:t>
      </w:r>
      <w:proofErr w:type="spellEnd"/>
      <w:r>
        <w:rPr>
          <w:rFonts w:ascii="Book Antiqua" w:hAnsi="Book Antiqua"/>
          <w:b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b/>
          <w:sz w:val="22"/>
          <w:szCs w:val="22"/>
        </w:rPr>
        <w:t>болести</w:t>
      </w:r>
      <w:proofErr w:type="spellEnd"/>
      <w:r>
        <w:rPr>
          <w:rFonts w:ascii="Book Antiqua" w:hAnsi="Book Antiqua"/>
          <w:b/>
          <w:sz w:val="22"/>
          <w:szCs w:val="22"/>
        </w:rPr>
        <w:t xml:space="preserve"> и </w:t>
      </w:r>
      <w:proofErr w:type="spellStart"/>
      <w:r>
        <w:rPr>
          <w:rFonts w:ascii="Book Antiqua" w:hAnsi="Book Antiqua"/>
          <w:b/>
          <w:sz w:val="22"/>
          <w:szCs w:val="22"/>
        </w:rPr>
        <w:t>контраиндикацијама</w:t>
      </w:r>
      <w:proofErr w:type="spellEnd"/>
      <w:r>
        <w:rPr>
          <w:rFonts w:ascii="Book Antiqua" w:hAnsi="Book Antiqua"/>
          <w:b/>
          <w:sz w:val="22"/>
          <w:szCs w:val="22"/>
          <w:lang w:val="sr-Cyrl-RS"/>
        </w:rPr>
        <w:t>.</w:t>
      </w:r>
    </w:p>
    <w:p w:rsidR="00C561A8" w:rsidRDefault="00446330">
      <w:pPr>
        <w:pStyle w:val="ListParagraph"/>
        <w:numPr>
          <w:ilvl w:val="0"/>
          <w:numId w:val="1"/>
        </w:numPr>
        <w:jc w:val="both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  <w:lang w:val="sr-Cyrl-RS"/>
        </w:rPr>
        <w:t xml:space="preserve"> Потребно је да Геронтолошки центар Београд допуни Правилник о коришћењу услуг</w:t>
      </w:r>
      <w:r w:rsidR="00765DA4">
        <w:rPr>
          <w:rFonts w:ascii="Book Antiqua" w:hAnsi="Book Antiqua"/>
          <w:b/>
          <w:sz w:val="22"/>
          <w:szCs w:val="22"/>
          <w:lang w:val="sr-Cyrl-RS"/>
        </w:rPr>
        <w:t>е домског смештаја на тај начин што ће прописати</w:t>
      </w:r>
      <w:r>
        <w:rPr>
          <w:rFonts w:ascii="Book Antiqua" w:hAnsi="Book Antiqua"/>
          <w:b/>
          <w:sz w:val="22"/>
          <w:szCs w:val="22"/>
          <w:lang w:val="sr-Cyrl-RS"/>
        </w:rPr>
        <w:t xml:space="preserve"> да кориснику престаје смешт</w:t>
      </w:r>
      <w:r w:rsidR="001459FB">
        <w:rPr>
          <w:rFonts w:ascii="Book Antiqua" w:hAnsi="Book Antiqua"/>
          <w:b/>
          <w:sz w:val="22"/>
          <w:szCs w:val="22"/>
          <w:lang w:val="sr-Cyrl-RS"/>
        </w:rPr>
        <w:t>ај уколико се утврди прикри</w:t>
      </w:r>
      <w:r w:rsidR="001459FB" w:rsidRPr="00F57DC4">
        <w:rPr>
          <w:rFonts w:ascii="Book Antiqua" w:hAnsi="Book Antiqua"/>
          <w:b/>
          <w:sz w:val="22"/>
          <w:szCs w:val="22"/>
          <w:lang w:val="sr-Cyrl-RS"/>
        </w:rPr>
        <w:t>вање</w:t>
      </w:r>
      <w:r w:rsidR="001459FB">
        <w:rPr>
          <w:rFonts w:ascii="Book Antiqua" w:hAnsi="Book Antiqua"/>
          <w:b/>
          <w:sz w:val="22"/>
          <w:szCs w:val="22"/>
          <w:lang w:val="sr-Cyrl-RS"/>
        </w:rPr>
        <w:t xml:space="preserve"> информације о </w:t>
      </w:r>
      <w:r>
        <w:rPr>
          <w:rFonts w:ascii="Book Antiqua" w:hAnsi="Book Antiqua"/>
          <w:b/>
          <w:sz w:val="22"/>
          <w:szCs w:val="22"/>
          <w:lang w:val="sr-Cyrl-RS"/>
        </w:rPr>
        <w:t xml:space="preserve">здравственом стању </w:t>
      </w:r>
      <w:r w:rsidR="001459FB" w:rsidRPr="00F57DC4">
        <w:rPr>
          <w:rFonts w:ascii="Book Antiqua" w:hAnsi="Book Antiqua"/>
          <w:b/>
          <w:sz w:val="22"/>
          <w:szCs w:val="22"/>
          <w:lang w:val="sr-Cyrl-RS"/>
        </w:rPr>
        <w:t>корисника и</w:t>
      </w:r>
      <w:r w:rsidR="001459FB">
        <w:rPr>
          <w:rFonts w:ascii="Book Antiqua" w:hAnsi="Book Antiqua"/>
          <w:b/>
          <w:sz w:val="22"/>
          <w:szCs w:val="22"/>
          <w:lang w:val="sr-Cyrl-RS"/>
        </w:rPr>
        <w:t xml:space="preserve"> релевант</w:t>
      </w:r>
      <w:r w:rsidR="001459FB" w:rsidRPr="00F57DC4">
        <w:rPr>
          <w:rFonts w:ascii="Book Antiqua" w:hAnsi="Book Antiqua"/>
          <w:b/>
          <w:sz w:val="22"/>
          <w:szCs w:val="22"/>
          <w:lang w:val="sr-Cyrl-RS"/>
        </w:rPr>
        <w:t>на</w:t>
      </w:r>
      <w:r w:rsidR="001459FB">
        <w:rPr>
          <w:rFonts w:ascii="Book Antiqua" w:hAnsi="Book Antiqua"/>
          <w:b/>
          <w:sz w:val="22"/>
          <w:szCs w:val="22"/>
          <w:lang w:val="sr-Cyrl-RS"/>
        </w:rPr>
        <w:t xml:space="preserve"> медицинск</w:t>
      </w:r>
      <w:r w:rsidR="001459FB" w:rsidRPr="00F57DC4">
        <w:rPr>
          <w:rFonts w:ascii="Book Antiqua" w:hAnsi="Book Antiqua"/>
          <w:b/>
          <w:sz w:val="22"/>
          <w:szCs w:val="22"/>
          <w:lang w:val="sr-Cyrl-RS"/>
        </w:rPr>
        <w:t xml:space="preserve">а </w:t>
      </w:r>
      <w:r w:rsidR="001459FB">
        <w:rPr>
          <w:rFonts w:ascii="Book Antiqua" w:hAnsi="Book Antiqua"/>
          <w:b/>
          <w:sz w:val="22"/>
          <w:szCs w:val="22"/>
          <w:lang w:val="sr-Cyrl-RS"/>
        </w:rPr>
        <w:t>документациј</w:t>
      </w:r>
      <w:r w:rsidR="001459FB" w:rsidRPr="00F57DC4">
        <w:rPr>
          <w:rFonts w:ascii="Book Antiqua" w:hAnsi="Book Antiqua"/>
          <w:b/>
          <w:sz w:val="22"/>
          <w:szCs w:val="22"/>
          <w:lang w:val="sr-Cyrl-RS"/>
        </w:rPr>
        <w:t>а</w:t>
      </w:r>
      <w:r>
        <w:rPr>
          <w:rFonts w:ascii="Book Antiqua" w:hAnsi="Book Antiqua"/>
          <w:b/>
          <w:sz w:val="22"/>
          <w:szCs w:val="22"/>
          <w:lang w:val="sr-Cyrl-RS"/>
        </w:rPr>
        <w:t xml:space="preserve"> са тим у вези, како би к</w:t>
      </w:r>
      <w:r w:rsidR="0046687F">
        <w:rPr>
          <w:rFonts w:ascii="Book Antiqua" w:hAnsi="Book Antiqua"/>
          <w:b/>
          <w:sz w:val="22"/>
          <w:szCs w:val="22"/>
          <w:lang w:val="sr-Cyrl-RS"/>
        </w:rPr>
        <w:t>орисник био примљен у Установу.</w:t>
      </w:r>
    </w:p>
    <w:p w:rsidR="00C561A8" w:rsidRDefault="00446330">
      <w:pPr>
        <w:pStyle w:val="ListParagraph"/>
        <w:numPr>
          <w:ilvl w:val="0"/>
          <w:numId w:val="1"/>
        </w:numPr>
        <w:jc w:val="both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  <w:lang w:val="sr-Cyrl-RS"/>
        </w:rPr>
        <w:t xml:space="preserve">Потребно је да  </w:t>
      </w:r>
      <w:proofErr w:type="spellStart"/>
      <w:r>
        <w:rPr>
          <w:rFonts w:ascii="Book Antiqua" w:hAnsi="Book Antiqua"/>
          <w:b/>
          <w:sz w:val="22"/>
          <w:szCs w:val="22"/>
        </w:rPr>
        <w:t>Министарство</w:t>
      </w:r>
      <w:proofErr w:type="spellEnd"/>
      <w:r>
        <w:rPr>
          <w:rFonts w:ascii="Book Antiqua" w:hAnsi="Book Antiqua"/>
          <w:b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b/>
          <w:sz w:val="22"/>
          <w:szCs w:val="22"/>
        </w:rPr>
        <w:t>за</w:t>
      </w:r>
      <w:proofErr w:type="spellEnd"/>
      <w:r>
        <w:rPr>
          <w:rFonts w:ascii="Book Antiqua" w:hAnsi="Book Antiqua"/>
          <w:b/>
          <w:sz w:val="22"/>
          <w:szCs w:val="22"/>
        </w:rPr>
        <w:t xml:space="preserve"> </w:t>
      </w:r>
      <w:r>
        <w:rPr>
          <w:rFonts w:ascii="Book Antiqua" w:hAnsi="Book Antiqua"/>
          <w:b/>
          <w:sz w:val="22"/>
          <w:szCs w:val="22"/>
          <w:lang w:val="sr-Cyrl-RS"/>
        </w:rPr>
        <w:t>рад, запошљавање, борачка и социјална питања упути инструкцију свим Геронтолошким центрима да у својим интерним актима којима се регулише коришћење услу</w:t>
      </w:r>
      <w:r w:rsidR="00765DA4">
        <w:rPr>
          <w:rFonts w:ascii="Book Antiqua" w:hAnsi="Book Antiqua"/>
          <w:b/>
          <w:sz w:val="22"/>
          <w:szCs w:val="22"/>
          <w:lang w:val="sr-Cyrl-RS"/>
        </w:rPr>
        <w:t xml:space="preserve">ге домског смештаја </w:t>
      </w:r>
      <w:r>
        <w:rPr>
          <w:rFonts w:ascii="Book Antiqua" w:hAnsi="Book Antiqua"/>
          <w:b/>
          <w:sz w:val="22"/>
          <w:szCs w:val="22"/>
          <w:lang w:val="sr-Cyrl-RS"/>
        </w:rPr>
        <w:t>пропишу да кориснику престаје смештај уколико се утврд</w:t>
      </w:r>
      <w:r w:rsidR="001459FB">
        <w:rPr>
          <w:rFonts w:ascii="Book Antiqua" w:hAnsi="Book Antiqua"/>
          <w:b/>
          <w:sz w:val="22"/>
          <w:szCs w:val="22"/>
          <w:lang w:val="sr-Cyrl-RS"/>
        </w:rPr>
        <w:t>и</w:t>
      </w:r>
      <w:r>
        <w:rPr>
          <w:rFonts w:ascii="Book Antiqua" w:hAnsi="Book Antiqua"/>
          <w:b/>
          <w:sz w:val="22"/>
          <w:szCs w:val="22"/>
          <w:lang w:val="sr-Cyrl-RS"/>
        </w:rPr>
        <w:t xml:space="preserve"> </w:t>
      </w:r>
      <w:r w:rsidRPr="00F57DC4">
        <w:rPr>
          <w:rFonts w:ascii="Book Antiqua" w:hAnsi="Book Antiqua"/>
          <w:b/>
          <w:sz w:val="22"/>
          <w:szCs w:val="22"/>
          <w:lang w:val="sr-Cyrl-RS"/>
        </w:rPr>
        <w:t>прикрива</w:t>
      </w:r>
      <w:r w:rsidR="001459FB" w:rsidRPr="00F57DC4">
        <w:rPr>
          <w:rFonts w:ascii="Book Antiqua" w:hAnsi="Book Antiqua"/>
          <w:b/>
          <w:sz w:val="22"/>
          <w:szCs w:val="22"/>
          <w:lang w:val="sr-Cyrl-RS"/>
        </w:rPr>
        <w:t xml:space="preserve">ње информације </w:t>
      </w:r>
      <w:r w:rsidR="001459FB">
        <w:rPr>
          <w:rFonts w:ascii="Book Antiqua" w:hAnsi="Book Antiqua"/>
          <w:b/>
          <w:sz w:val="22"/>
          <w:szCs w:val="22"/>
          <w:lang w:val="sr-Cyrl-RS"/>
        </w:rPr>
        <w:t>о</w:t>
      </w:r>
      <w:r>
        <w:rPr>
          <w:rFonts w:ascii="Book Antiqua" w:hAnsi="Book Antiqua"/>
          <w:b/>
          <w:sz w:val="22"/>
          <w:szCs w:val="22"/>
          <w:lang w:val="sr-Cyrl-RS"/>
        </w:rPr>
        <w:t xml:space="preserve"> здравственом стању </w:t>
      </w:r>
      <w:r w:rsidR="001459FB" w:rsidRPr="00F57DC4">
        <w:rPr>
          <w:rFonts w:ascii="Book Antiqua" w:hAnsi="Book Antiqua"/>
          <w:b/>
          <w:sz w:val="22"/>
          <w:szCs w:val="22"/>
          <w:lang w:val="sr-Cyrl-RS"/>
        </w:rPr>
        <w:t xml:space="preserve">корисника </w:t>
      </w:r>
      <w:r w:rsidR="001459FB">
        <w:rPr>
          <w:rFonts w:ascii="Book Antiqua" w:hAnsi="Book Antiqua"/>
          <w:b/>
          <w:sz w:val="22"/>
          <w:szCs w:val="22"/>
          <w:lang w:val="sr-Cyrl-RS"/>
        </w:rPr>
        <w:t xml:space="preserve">и </w:t>
      </w:r>
      <w:r w:rsidR="001459FB" w:rsidRPr="00F57DC4">
        <w:rPr>
          <w:rFonts w:ascii="Book Antiqua" w:hAnsi="Book Antiqua"/>
          <w:b/>
          <w:sz w:val="22"/>
          <w:szCs w:val="22"/>
          <w:lang w:val="sr-Cyrl-RS"/>
        </w:rPr>
        <w:t>медицинска документација</w:t>
      </w:r>
      <w:r w:rsidRPr="00F57DC4">
        <w:rPr>
          <w:rFonts w:ascii="Book Antiqua" w:hAnsi="Book Antiqua"/>
          <w:b/>
          <w:sz w:val="22"/>
          <w:szCs w:val="22"/>
          <w:lang w:val="sr-Cyrl-RS"/>
        </w:rPr>
        <w:t xml:space="preserve"> са </w:t>
      </w:r>
      <w:r>
        <w:rPr>
          <w:rFonts w:ascii="Book Antiqua" w:hAnsi="Book Antiqua"/>
          <w:b/>
          <w:sz w:val="22"/>
          <w:szCs w:val="22"/>
          <w:lang w:val="sr-Cyrl-RS"/>
        </w:rPr>
        <w:t>тим у вези, како би корисник био примљен у Установу.</w:t>
      </w:r>
    </w:p>
    <w:p w:rsidR="00C561A8" w:rsidRDefault="00446330">
      <w:pPr>
        <w:pStyle w:val="CommentText"/>
        <w:numPr>
          <w:ilvl w:val="0"/>
          <w:numId w:val="1"/>
        </w:numPr>
        <w:jc w:val="both"/>
        <w:rPr>
          <w:rFonts w:ascii="Book Antiqua" w:hAnsi="Book Antiqua"/>
          <w:b/>
          <w:sz w:val="22"/>
          <w:szCs w:val="22"/>
          <w:lang w:val="sr-Cyrl-RS"/>
        </w:rPr>
      </w:pPr>
      <w:r>
        <w:rPr>
          <w:rFonts w:ascii="Book Antiqua" w:hAnsi="Book Antiqua"/>
          <w:b/>
          <w:sz w:val="22"/>
          <w:szCs w:val="22"/>
          <w:lang w:val="sr-Cyrl-RS"/>
        </w:rPr>
        <w:t xml:space="preserve">Потребно је да  </w:t>
      </w:r>
      <w:proofErr w:type="spellStart"/>
      <w:r>
        <w:rPr>
          <w:rFonts w:ascii="Book Antiqua" w:hAnsi="Book Antiqua"/>
          <w:b/>
          <w:sz w:val="22"/>
          <w:szCs w:val="22"/>
        </w:rPr>
        <w:t>Министарство</w:t>
      </w:r>
      <w:proofErr w:type="spellEnd"/>
      <w:r>
        <w:rPr>
          <w:rFonts w:ascii="Book Antiqua" w:hAnsi="Book Antiqua"/>
          <w:b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b/>
          <w:sz w:val="22"/>
          <w:szCs w:val="22"/>
        </w:rPr>
        <w:t>за</w:t>
      </w:r>
      <w:proofErr w:type="spellEnd"/>
      <w:r>
        <w:rPr>
          <w:rFonts w:ascii="Book Antiqua" w:hAnsi="Book Antiqua"/>
          <w:b/>
          <w:sz w:val="22"/>
          <w:szCs w:val="22"/>
        </w:rPr>
        <w:t xml:space="preserve"> </w:t>
      </w:r>
      <w:r>
        <w:rPr>
          <w:rFonts w:ascii="Book Antiqua" w:hAnsi="Book Antiqua"/>
          <w:b/>
          <w:sz w:val="22"/>
          <w:szCs w:val="22"/>
          <w:lang w:val="sr-Cyrl-RS"/>
        </w:rPr>
        <w:t>рад, запошљавање, борачка и социјална питања,  инспекција социјалне заштите</w:t>
      </w:r>
      <w:r w:rsidR="00765DA4">
        <w:rPr>
          <w:rFonts w:ascii="Book Antiqua" w:hAnsi="Book Antiqua"/>
          <w:b/>
          <w:sz w:val="22"/>
          <w:szCs w:val="22"/>
          <w:lang w:val="sr-Cyrl-RS"/>
        </w:rPr>
        <w:t>,</w:t>
      </w:r>
      <w:r>
        <w:rPr>
          <w:rFonts w:ascii="Book Antiqua" w:hAnsi="Book Antiqua"/>
          <w:b/>
          <w:sz w:val="22"/>
          <w:szCs w:val="22"/>
          <w:lang w:val="sr-Cyrl-RS"/>
        </w:rPr>
        <w:t xml:space="preserve"> поново изврши инспекцијски надзор </w:t>
      </w:r>
      <w:r w:rsidR="00765DA4">
        <w:rPr>
          <w:rFonts w:ascii="Book Antiqua" w:hAnsi="Book Antiqua"/>
          <w:b/>
          <w:sz w:val="22"/>
          <w:szCs w:val="22"/>
          <w:lang w:val="sr-Cyrl-RS"/>
        </w:rPr>
        <w:t xml:space="preserve">над радом </w:t>
      </w:r>
      <w:r>
        <w:rPr>
          <w:rFonts w:ascii="Book Antiqua" w:hAnsi="Book Antiqua"/>
          <w:b/>
          <w:sz w:val="22"/>
          <w:szCs w:val="22"/>
          <w:lang w:val="sr-Cyrl-RS"/>
        </w:rPr>
        <w:t>Дома за смештај одраслих и старијих “Дома Арија”, Земун у циљу контроле законитости рада ове Установе и поступања у складу са важећим пр</w:t>
      </w:r>
      <w:r w:rsidR="009A63B1">
        <w:rPr>
          <w:rFonts w:ascii="Book Antiqua" w:hAnsi="Book Antiqua"/>
          <w:b/>
          <w:sz w:val="22"/>
          <w:szCs w:val="22"/>
          <w:lang w:val="sr-Cyrl-RS"/>
        </w:rPr>
        <w:t>описима у погледу корисника АА</w:t>
      </w:r>
      <w:r>
        <w:rPr>
          <w:rFonts w:ascii="Book Antiqua" w:hAnsi="Book Antiqua"/>
          <w:b/>
          <w:sz w:val="22"/>
          <w:szCs w:val="22"/>
          <w:lang w:val="sr-Cyrl-RS"/>
        </w:rPr>
        <w:t>, како би се утврдило да ли је услуга социјалне заштите која му је пружана (укључујући редовно давање прописане терапије у складу са налазима лекара, као и обављање потребних здравствених прегледа) у складу са прописима и стандардима</w:t>
      </w:r>
      <w:r>
        <w:rPr>
          <w:rFonts w:ascii="Book Antiqua" w:hAnsi="Book Antiqua"/>
          <w:b/>
          <w:sz w:val="22"/>
          <w:szCs w:val="22"/>
        </w:rPr>
        <w:t xml:space="preserve">, </w:t>
      </w:r>
      <w:proofErr w:type="spellStart"/>
      <w:r>
        <w:rPr>
          <w:rFonts w:ascii="Book Antiqua" w:hAnsi="Book Antiqua"/>
          <w:b/>
          <w:sz w:val="22"/>
          <w:szCs w:val="22"/>
        </w:rPr>
        <w:t>као</w:t>
      </w:r>
      <w:proofErr w:type="spellEnd"/>
      <w:r>
        <w:rPr>
          <w:rFonts w:ascii="Book Antiqua" w:hAnsi="Book Antiqua"/>
          <w:sz w:val="22"/>
          <w:szCs w:val="22"/>
        </w:rPr>
        <w:t xml:space="preserve"> </w:t>
      </w:r>
      <w:r>
        <w:rPr>
          <w:rFonts w:ascii="Book Antiqua" w:hAnsi="Book Antiqua"/>
          <w:b/>
          <w:sz w:val="22"/>
          <w:szCs w:val="22"/>
          <w:lang w:val="sr-Cyrl-RS"/>
        </w:rPr>
        <w:t>и све друге р</w:t>
      </w:r>
      <w:r w:rsidR="00765DA4">
        <w:rPr>
          <w:rFonts w:ascii="Book Antiqua" w:hAnsi="Book Antiqua"/>
          <w:b/>
          <w:sz w:val="22"/>
          <w:szCs w:val="22"/>
          <w:lang w:val="sr-Cyrl-RS"/>
        </w:rPr>
        <w:t>елевантне околности у вези са о</w:t>
      </w:r>
      <w:r>
        <w:rPr>
          <w:rFonts w:ascii="Book Antiqua" w:hAnsi="Book Antiqua"/>
          <w:b/>
          <w:sz w:val="22"/>
          <w:szCs w:val="22"/>
          <w:lang w:val="sr-Cyrl-RS"/>
        </w:rPr>
        <w:t>вим случајем на које је указао Заштитник грађана.</w:t>
      </w:r>
    </w:p>
    <w:p w:rsidR="00C561A8" w:rsidRPr="00823E49" w:rsidRDefault="00446330">
      <w:pPr>
        <w:pStyle w:val="CommentText"/>
        <w:numPr>
          <w:ilvl w:val="0"/>
          <w:numId w:val="1"/>
        </w:numPr>
        <w:jc w:val="both"/>
        <w:rPr>
          <w:rFonts w:ascii="Book Antiqua" w:hAnsi="Book Antiqua"/>
          <w:b/>
          <w:sz w:val="22"/>
          <w:szCs w:val="22"/>
          <w:lang w:val="sr-Cyrl-RS"/>
        </w:rPr>
      </w:pPr>
      <w:r w:rsidRPr="00823E49">
        <w:rPr>
          <w:rFonts w:ascii="Book Antiqua" w:hAnsi="Book Antiqua"/>
          <w:b/>
          <w:sz w:val="22"/>
          <w:szCs w:val="22"/>
          <w:lang w:val="sr-Cyrl-RS"/>
        </w:rPr>
        <w:t>Потребно је да директор Геронтолошког центра Београд преиспита рад Комисије за пријем корисника у</w:t>
      </w:r>
      <w:r w:rsidR="00EC5469" w:rsidRPr="00823E49">
        <w:rPr>
          <w:rFonts w:ascii="Book Antiqua" w:hAnsi="Book Antiqua"/>
          <w:b/>
          <w:sz w:val="22"/>
          <w:szCs w:val="22"/>
          <w:lang w:val="sr-Cyrl-RS"/>
        </w:rPr>
        <w:t xml:space="preserve"> конкретном случају, као и да чланове Комисије</w:t>
      </w:r>
      <w:r w:rsidRPr="00823E49">
        <w:rPr>
          <w:rFonts w:ascii="Book Antiqua" w:hAnsi="Book Antiqua"/>
          <w:b/>
          <w:sz w:val="22"/>
          <w:szCs w:val="22"/>
          <w:lang w:val="sr-Cyrl-RS"/>
        </w:rPr>
        <w:t xml:space="preserve"> упозна са препоруком Заштитника грађана, ради поступања убудуће.</w:t>
      </w:r>
    </w:p>
    <w:p w:rsidR="00C561A8" w:rsidRDefault="00C561A8">
      <w:pPr>
        <w:jc w:val="both"/>
        <w:rPr>
          <w:rFonts w:ascii="Book Antiqua" w:hAnsi="Book Antiqua"/>
          <w:b/>
          <w:sz w:val="22"/>
          <w:szCs w:val="22"/>
        </w:rPr>
      </w:pPr>
    </w:p>
    <w:p w:rsidR="00C561A8" w:rsidRPr="00823E49" w:rsidRDefault="00446330">
      <w:pPr>
        <w:jc w:val="both"/>
        <w:rPr>
          <w:rFonts w:ascii="Book Antiqua" w:hAnsi="Book Antiqua"/>
          <w:sz w:val="22"/>
          <w:szCs w:val="22"/>
          <w:lang w:val="sr-Cyrl-RS"/>
        </w:rPr>
      </w:pPr>
      <w:r w:rsidRPr="00823E49">
        <w:rPr>
          <w:rFonts w:ascii="Book Antiqua" w:hAnsi="Book Antiqua"/>
          <w:sz w:val="22"/>
          <w:szCs w:val="22"/>
          <w:lang w:val="sr-Cyrl-RS"/>
        </w:rPr>
        <w:t xml:space="preserve">Министарство за рад, запошљавање, борачка и социјална питања и Геронтолошки центар Београд обавестиће Заштитника грађана о поступању по препорукама у року од 60 дана од дана пријема овог </w:t>
      </w:r>
      <w:r w:rsidRPr="00823E49">
        <w:rPr>
          <w:rFonts w:ascii="Book Antiqua" w:hAnsi="Book Antiqua"/>
          <w:sz w:val="22"/>
          <w:szCs w:val="22"/>
          <w:lang w:val="sr-Cyrl-RS"/>
        </w:rPr>
        <w:lastRenderedPageBreak/>
        <w:t>акта уз достављање релевантне документације и других доказа на основу којих се са сигурношћу може утврдити да је по препорукама Заштитника грађана поступљено.</w:t>
      </w:r>
    </w:p>
    <w:p w:rsidR="00C561A8" w:rsidRPr="00823E49" w:rsidRDefault="00C561A8">
      <w:pPr>
        <w:jc w:val="both"/>
        <w:rPr>
          <w:rFonts w:ascii="Book Antiqua" w:hAnsi="Book Antiqua"/>
          <w:sz w:val="22"/>
          <w:szCs w:val="22"/>
          <w:lang w:val="sr-Cyrl-RS"/>
        </w:rPr>
      </w:pPr>
    </w:p>
    <w:p w:rsidR="00C561A8" w:rsidRPr="00823E49" w:rsidRDefault="00446330">
      <w:pPr>
        <w:jc w:val="both"/>
        <w:rPr>
          <w:rFonts w:ascii="Book Antiqua" w:hAnsi="Book Antiqua"/>
          <w:sz w:val="22"/>
          <w:szCs w:val="22"/>
          <w:lang w:val="sr-Cyrl-RS"/>
        </w:rPr>
      </w:pPr>
      <w:r w:rsidRPr="00823E49">
        <w:rPr>
          <w:rFonts w:ascii="Book Antiqua" w:hAnsi="Book Antiqua"/>
          <w:sz w:val="22"/>
          <w:szCs w:val="22"/>
          <w:lang w:val="sr-Cyrl-RS"/>
        </w:rPr>
        <w:t>Напомињемо да је овлашћење и обавеза Заштитника грађана да када оконча испитни поступак, покренут по сопственој иницијативи, сачини писмени извештај о случају који доставља надлежном органу и објави га на својој интернет презентацији. У извештају о случају Заштитник грађана утврђује да ли је у актима, радњама или нечињењу органа управе било незаконитости и неправилности којима је повређено људско или мањинско право и слобода грађана и грађанки. Ако утврди неправилности и незаконитости у раду органа управе, Заштитник грађана у извештај о случају уноси препоруку о начину на који би неправилности и незаконитости у раду требало отклонити, односно начину унапређења рада органа. (члан 37. став 3. Закона о Заштитнику грађана</w:t>
      </w:r>
      <w:r w:rsidRPr="00823E49">
        <w:rPr>
          <w:rStyle w:val="FootnoteReference"/>
          <w:rFonts w:ascii="Book Antiqua" w:hAnsi="Book Antiqua"/>
          <w:sz w:val="22"/>
          <w:szCs w:val="22"/>
          <w:lang w:val="sr-Cyrl-RS"/>
        </w:rPr>
        <w:footnoteReference w:id="10"/>
      </w:r>
      <w:r w:rsidRPr="00823E49">
        <w:rPr>
          <w:rFonts w:ascii="Book Antiqua" w:hAnsi="Book Antiqua"/>
          <w:sz w:val="22"/>
          <w:szCs w:val="22"/>
          <w:lang w:val="sr-Cyrl-RS"/>
        </w:rPr>
        <w:t>). Ова препорука дата је на основу тог овлашћења и дужности.</w:t>
      </w:r>
    </w:p>
    <w:p w:rsidR="00C561A8" w:rsidRDefault="00C561A8">
      <w:pPr>
        <w:tabs>
          <w:tab w:val="left" w:pos="3150"/>
        </w:tabs>
        <w:spacing w:after="120"/>
        <w:jc w:val="both"/>
        <w:rPr>
          <w:rFonts w:ascii="Book Antiqua" w:hAnsi="Book Antiqua"/>
          <w:sz w:val="22"/>
          <w:szCs w:val="22"/>
          <w:lang w:val="sr-Cyrl-RS"/>
        </w:rPr>
      </w:pPr>
    </w:p>
    <w:p w:rsidR="00C561A8" w:rsidRDefault="00446330">
      <w:pPr>
        <w:tabs>
          <w:tab w:val="left" w:pos="3150"/>
        </w:tabs>
        <w:spacing w:after="120"/>
        <w:jc w:val="both"/>
        <w:rPr>
          <w:rFonts w:ascii="Book Antiqua" w:hAnsi="Book Antiqua"/>
          <w:sz w:val="22"/>
          <w:szCs w:val="22"/>
          <w:lang w:val="sr-Cyrl-ME"/>
        </w:rPr>
      </w:pPr>
      <w:r>
        <w:rPr>
          <w:rFonts w:ascii="Book Antiqua" w:hAnsi="Book Antiqua"/>
          <w:sz w:val="22"/>
          <w:szCs w:val="22"/>
          <w:lang w:val="sr-Cyrl-RS"/>
        </w:rPr>
        <w:t xml:space="preserve">                                                                                       </w:t>
      </w:r>
      <w:r>
        <w:rPr>
          <w:rFonts w:ascii="Book Antiqua" w:hAnsi="Book Antiqua"/>
          <w:sz w:val="22"/>
          <w:szCs w:val="22"/>
          <w:lang w:val="sr-Cyrl-ME"/>
        </w:rPr>
        <w:t>ЗАМЕНИЦА ЗАШТИТНИКА ГРАЂАНА</w:t>
      </w:r>
    </w:p>
    <w:p w:rsidR="00C561A8" w:rsidRDefault="00C561A8">
      <w:pPr>
        <w:tabs>
          <w:tab w:val="left" w:pos="3150"/>
        </w:tabs>
        <w:spacing w:after="120"/>
        <w:jc w:val="both"/>
        <w:rPr>
          <w:rFonts w:ascii="Book Antiqua" w:hAnsi="Book Antiqua"/>
          <w:sz w:val="22"/>
          <w:szCs w:val="22"/>
          <w:lang w:val="sr-Cyrl-ME"/>
        </w:rPr>
      </w:pPr>
    </w:p>
    <w:p w:rsidR="00C561A8" w:rsidRDefault="00446330">
      <w:pPr>
        <w:tabs>
          <w:tab w:val="left" w:pos="3150"/>
        </w:tabs>
        <w:spacing w:after="120"/>
        <w:jc w:val="both"/>
        <w:rPr>
          <w:rFonts w:ascii="Book Antiqua" w:hAnsi="Book Antiqua"/>
          <w:sz w:val="22"/>
          <w:szCs w:val="22"/>
          <w:lang w:val="sr-Cyrl-ME"/>
        </w:rPr>
      </w:pPr>
      <w:r>
        <w:rPr>
          <w:rFonts w:ascii="Book Antiqua" w:hAnsi="Book Antiqua"/>
          <w:sz w:val="22"/>
          <w:szCs w:val="22"/>
          <w:lang w:val="sr-Cyrl-ME"/>
        </w:rPr>
        <w:t xml:space="preserve">                                                                                                              Јелена Стојановић</w:t>
      </w:r>
    </w:p>
    <w:p w:rsidR="00C561A8" w:rsidRDefault="00446330">
      <w:pPr>
        <w:rPr>
          <w:rFonts w:ascii="Book Antiqua" w:hAnsi="Book Antiqua"/>
          <w:i/>
          <w:sz w:val="22"/>
          <w:szCs w:val="22"/>
          <w:lang w:val="sr-Cyrl-CS"/>
        </w:rPr>
      </w:pPr>
      <w:r>
        <w:rPr>
          <w:rFonts w:ascii="Book Antiqua" w:hAnsi="Book Antiqua"/>
          <w:i/>
          <w:sz w:val="22"/>
          <w:szCs w:val="22"/>
          <w:lang w:val="sr-Cyrl-CS"/>
        </w:rPr>
        <w:t>Доставити:</w:t>
      </w:r>
    </w:p>
    <w:p w:rsidR="00C561A8" w:rsidRDefault="00446330">
      <w:pPr>
        <w:pStyle w:val="ListParagraph"/>
        <w:numPr>
          <w:ilvl w:val="0"/>
          <w:numId w:val="2"/>
        </w:numPr>
        <w:rPr>
          <w:rFonts w:ascii="Book Antiqua" w:hAnsi="Book Antiqua"/>
          <w:i/>
          <w:sz w:val="22"/>
          <w:szCs w:val="22"/>
          <w:lang w:val="en-US"/>
        </w:rPr>
      </w:pPr>
      <w:r>
        <w:rPr>
          <w:rFonts w:ascii="Book Antiqua" w:hAnsi="Book Antiqua"/>
          <w:i/>
          <w:sz w:val="22"/>
          <w:szCs w:val="22"/>
          <w:lang w:val="sr-Cyrl-CS"/>
        </w:rPr>
        <w:t xml:space="preserve">Министарству </w:t>
      </w:r>
      <w:r>
        <w:rPr>
          <w:rFonts w:ascii="Book Antiqua" w:hAnsi="Book Antiqua"/>
          <w:i/>
          <w:sz w:val="22"/>
          <w:szCs w:val="22"/>
          <w:lang w:val="sr-Cyrl-RS"/>
        </w:rPr>
        <w:t>за рад, запошљавање, борачка и социјална питања</w:t>
      </w:r>
      <w:r>
        <w:rPr>
          <w:rFonts w:ascii="Book Antiqua" w:hAnsi="Book Antiqua"/>
          <w:i/>
          <w:sz w:val="22"/>
          <w:szCs w:val="22"/>
          <w:lang w:val="en-US"/>
        </w:rPr>
        <w:t>,</w:t>
      </w:r>
      <w:r>
        <w:rPr>
          <w:rFonts w:ascii="Book Antiqua" w:hAnsi="Book Antiqua"/>
          <w:sz w:val="22"/>
          <w:szCs w:val="22"/>
        </w:rPr>
        <w:t xml:space="preserve"> </w:t>
      </w:r>
      <w:proofErr w:type="spellStart"/>
      <w:r>
        <w:rPr>
          <w:rFonts w:ascii="Book Antiqua" w:hAnsi="Book Antiqua"/>
          <w:i/>
          <w:sz w:val="22"/>
          <w:szCs w:val="22"/>
          <w:lang w:val="en-US"/>
        </w:rPr>
        <w:t>Немањина</w:t>
      </w:r>
      <w:proofErr w:type="spellEnd"/>
      <w:r>
        <w:rPr>
          <w:rFonts w:ascii="Book Antiqua" w:hAnsi="Book Antiqua"/>
          <w:i/>
          <w:sz w:val="22"/>
          <w:szCs w:val="22"/>
          <w:lang w:val="en-US"/>
        </w:rPr>
        <w:t xml:space="preserve"> 22-26, </w:t>
      </w:r>
      <w:proofErr w:type="spellStart"/>
      <w:r>
        <w:rPr>
          <w:rFonts w:ascii="Book Antiqua" w:hAnsi="Book Antiqua"/>
          <w:i/>
          <w:sz w:val="22"/>
          <w:szCs w:val="22"/>
          <w:lang w:val="en-US"/>
        </w:rPr>
        <w:t>Београд</w:t>
      </w:r>
      <w:proofErr w:type="spellEnd"/>
      <w:r>
        <w:rPr>
          <w:rFonts w:ascii="Book Antiqua" w:hAnsi="Book Antiqua"/>
          <w:i/>
          <w:sz w:val="22"/>
          <w:szCs w:val="22"/>
          <w:lang w:val="en-US"/>
        </w:rPr>
        <w:t xml:space="preserve"> 11000</w:t>
      </w:r>
    </w:p>
    <w:p w:rsidR="00C561A8" w:rsidRDefault="00446330">
      <w:pPr>
        <w:pStyle w:val="ListParagraph"/>
        <w:numPr>
          <w:ilvl w:val="0"/>
          <w:numId w:val="2"/>
        </w:numPr>
        <w:rPr>
          <w:rFonts w:ascii="Book Antiqua" w:hAnsi="Book Antiqua"/>
          <w:i/>
          <w:sz w:val="22"/>
          <w:szCs w:val="22"/>
          <w:lang w:val="en-US"/>
        </w:rPr>
      </w:pPr>
      <w:r>
        <w:rPr>
          <w:rFonts w:ascii="Book Antiqua" w:hAnsi="Book Antiqua"/>
          <w:i/>
          <w:sz w:val="22"/>
          <w:szCs w:val="22"/>
          <w:lang w:val="sr-Cyrl-RS"/>
        </w:rPr>
        <w:t xml:space="preserve">Геронтолошком центру Београд, РЈ Дом ,,Бежанијска коса“, Београд – Земун, ул. Марије Бурсаћ бр. 49 </w:t>
      </w:r>
    </w:p>
    <w:p w:rsidR="00C561A8" w:rsidRDefault="00446330">
      <w:pPr>
        <w:pStyle w:val="ListParagraph"/>
        <w:numPr>
          <w:ilvl w:val="0"/>
          <w:numId w:val="2"/>
        </w:numPr>
        <w:rPr>
          <w:rFonts w:ascii="Book Antiqua" w:hAnsi="Book Antiqua"/>
          <w:i/>
          <w:sz w:val="22"/>
          <w:szCs w:val="22"/>
          <w:lang w:val="en-US"/>
        </w:rPr>
      </w:pPr>
      <w:r>
        <w:rPr>
          <w:rFonts w:ascii="Book Antiqua" w:hAnsi="Book Antiqua"/>
          <w:i/>
          <w:sz w:val="22"/>
          <w:szCs w:val="22"/>
          <w:lang w:val="sr-Cyrl-CS"/>
        </w:rPr>
        <w:t xml:space="preserve">Центру за социјални рад Стара Пазова, </w:t>
      </w:r>
      <w:proofErr w:type="spellStart"/>
      <w:r>
        <w:rPr>
          <w:rFonts w:ascii="Book Antiqua" w:hAnsi="Book Antiqua" w:cs="Arial"/>
          <w:i/>
          <w:sz w:val="22"/>
          <w:szCs w:val="22"/>
          <w:shd w:val="clear" w:color="auto" w:fill="FFFFFF"/>
        </w:rPr>
        <w:t>Ћирила</w:t>
      </w:r>
      <w:proofErr w:type="spellEnd"/>
      <w:r>
        <w:rPr>
          <w:rFonts w:ascii="Book Antiqua" w:hAnsi="Book Antiqua" w:cs="Arial"/>
          <w:i/>
          <w:sz w:val="22"/>
          <w:szCs w:val="22"/>
          <w:shd w:val="clear" w:color="auto" w:fill="FFFFFF"/>
        </w:rPr>
        <w:t xml:space="preserve"> и </w:t>
      </w:r>
      <w:proofErr w:type="spellStart"/>
      <w:r>
        <w:rPr>
          <w:rFonts w:ascii="Book Antiqua" w:hAnsi="Book Antiqua" w:cs="Arial"/>
          <w:i/>
          <w:sz w:val="22"/>
          <w:szCs w:val="22"/>
          <w:shd w:val="clear" w:color="auto" w:fill="FFFFFF"/>
        </w:rPr>
        <w:t>Методија</w:t>
      </w:r>
      <w:proofErr w:type="spellEnd"/>
      <w:r>
        <w:rPr>
          <w:rFonts w:ascii="Book Antiqua" w:hAnsi="Book Antiqua" w:cs="Arial"/>
          <w:i/>
          <w:sz w:val="22"/>
          <w:szCs w:val="22"/>
          <w:shd w:val="clear" w:color="auto" w:fill="FFFFFF"/>
        </w:rPr>
        <w:t xml:space="preserve"> 18, 22300 </w:t>
      </w:r>
      <w:r>
        <w:rPr>
          <w:rStyle w:val="Emphasis"/>
          <w:rFonts w:ascii="Book Antiqua" w:hAnsi="Book Antiqua" w:cs="Arial"/>
          <w:bCs/>
          <w:iCs w:val="0"/>
          <w:sz w:val="22"/>
          <w:szCs w:val="22"/>
          <w:shd w:val="clear" w:color="auto" w:fill="FFFFFF"/>
          <w:lang w:val="sr-Cyrl-RS"/>
        </w:rPr>
        <w:t>Стара Пазова</w:t>
      </w:r>
    </w:p>
    <w:p w:rsidR="00C561A8" w:rsidRDefault="00446330">
      <w:pPr>
        <w:pStyle w:val="ListParagraph"/>
        <w:numPr>
          <w:ilvl w:val="0"/>
          <w:numId w:val="2"/>
        </w:numPr>
        <w:rPr>
          <w:rFonts w:ascii="Book Antiqua" w:hAnsi="Book Antiqua"/>
          <w:i/>
          <w:sz w:val="22"/>
          <w:szCs w:val="22"/>
          <w:lang w:val="en-US"/>
        </w:rPr>
      </w:pPr>
      <w:r>
        <w:rPr>
          <w:rFonts w:ascii="Book Antiqua" w:hAnsi="Book Antiqua"/>
          <w:i/>
          <w:sz w:val="22"/>
          <w:szCs w:val="22"/>
          <w:lang w:val="sr-Cyrl-CS"/>
        </w:rPr>
        <w:t>Републичком фонду за здравствено осигура</w:t>
      </w:r>
      <w:r w:rsidR="000B4380">
        <w:rPr>
          <w:rFonts w:ascii="Book Antiqua" w:hAnsi="Book Antiqua"/>
          <w:i/>
          <w:sz w:val="22"/>
          <w:szCs w:val="22"/>
          <w:lang w:val="sr-Cyrl-CS"/>
        </w:rPr>
        <w:t>ње – Дирекцији,</w:t>
      </w:r>
      <w:r>
        <w:rPr>
          <w:rFonts w:ascii="Book Antiqua" w:hAnsi="Book Antiqua"/>
          <w:i/>
          <w:sz w:val="22"/>
          <w:szCs w:val="22"/>
          <w:lang w:val="sr-Cyrl-CS"/>
        </w:rPr>
        <w:t xml:space="preserve"> Јована Мариновића бр. 2, 11 000 Београд</w:t>
      </w:r>
      <w:r w:rsidR="000B4380">
        <w:rPr>
          <w:rFonts w:ascii="Book Antiqua" w:hAnsi="Book Antiqua"/>
          <w:i/>
          <w:sz w:val="22"/>
          <w:szCs w:val="22"/>
          <w:lang w:val="sr-Cyrl-CS"/>
        </w:rPr>
        <w:t>, ради информисања</w:t>
      </w:r>
    </w:p>
    <w:p w:rsidR="00C561A8" w:rsidRDefault="00446330">
      <w:pPr>
        <w:pStyle w:val="ListParagraph"/>
        <w:numPr>
          <w:ilvl w:val="0"/>
          <w:numId w:val="2"/>
        </w:numPr>
        <w:rPr>
          <w:rFonts w:ascii="Book Antiqua" w:hAnsi="Book Antiqua"/>
          <w:i/>
          <w:sz w:val="22"/>
          <w:szCs w:val="22"/>
          <w:lang w:val="sr-Cyrl-CS"/>
        </w:rPr>
      </w:pPr>
      <w:r>
        <w:rPr>
          <w:rFonts w:ascii="Book Antiqua" w:hAnsi="Book Antiqua"/>
          <w:i/>
          <w:sz w:val="22"/>
          <w:szCs w:val="22"/>
          <w:lang w:val="sr-Cyrl-CS"/>
        </w:rPr>
        <w:t>У списе предмета</w:t>
      </w:r>
    </w:p>
    <w:p w:rsidR="00C561A8" w:rsidRDefault="00C561A8">
      <w:pPr>
        <w:rPr>
          <w:rFonts w:ascii="Book Antiqua" w:hAnsi="Book Antiqua"/>
          <w:sz w:val="22"/>
          <w:szCs w:val="22"/>
          <w:lang w:val="sr-Cyrl-RS"/>
        </w:rPr>
      </w:pPr>
    </w:p>
    <w:p w:rsidR="00C561A8" w:rsidRDefault="00C561A8"/>
    <w:sectPr w:rsidR="00C561A8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9" w:h="16834"/>
      <w:pgMar w:top="720" w:right="720" w:bottom="720" w:left="720" w:header="720" w:footer="34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0F1A" w:rsidRDefault="008A0F1A">
      <w:r>
        <w:separator/>
      </w:r>
    </w:p>
  </w:endnote>
  <w:endnote w:type="continuationSeparator" w:id="0">
    <w:p w:rsidR="008A0F1A" w:rsidRDefault="008A0F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61A8" w:rsidRDefault="00446330">
    <w:pPr>
      <w:pBdr>
        <w:top w:val="single" w:sz="4" w:space="1" w:color="auto"/>
      </w:pBdr>
      <w:jc w:val="center"/>
      <w:rPr>
        <w:rFonts w:ascii="Arial" w:hAnsi="Arial" w:cs="Arial"/>
        <w:color w:val="4D4D4D"/>
        <w:sz w:val="20"/>
        <w:szCs w:val="20"/>
        <w:lang w:val="sr-Cyrl-CS"/>
      </w:rPr>
    </w:pPr>
    <w:r>
      <w:rPr>
        <w:rFonts w:ascii="Arial" w:hAnsi="Arial" w:cs="Arial"/>
        <w:color w:val="4D4D4D"/>
        <w:sz w:val="20"/>
        <w:szCs w:val="20"/>
        <w:lang w:val="sr-Cyrl-CS"/>
      </w:rPr>
      <w:t>Делиградска 16,  11000 Београд</w:t>
    </w:r>
  </w:p>
  <w:p w:rsidR="00C561A8" w:rsidRDefault="00446330">
    <w:pPr>
      <w:pStyle w:val="Footer"/>
      <w:jc w:val="center"/>
      <w:rPr>
        <w:rFonts w:ascii="Arial" w:hAnsi="Arial" w:cs="Arial"/>
        <w:color w:val="999999"/>
        <w:lang w:val="sr-Latn-CS"/>
      </w:rPr>
    </w:pPr>
    <w:r>
      <w:rPr>
        <w:rFonts w:ascii="Arial" w:hAnsi="Arial" w:cs="Arial"/>
        <w:color w:val="4D4D4D"/>
        <w:sz w:val="20"/>
        <w:szCs w:val="20"/>
        <w:lang w:val="sr-Cyrl-CS"/>
      </w:rPr>
      <w:t xml:space="preserve">Телефон: (011) 2068 -100 </w:t>
    </w:r>
    <w:r>
      <w:rPr>
        <w:rFonts w:ascii="Arial" w:hAnsi="Arial" w:cs="Arial"/>
        <w:color w:val="4D4D4D"/>
        <w:sz w:val="20"/>
        <w:szCs w:val="20"/>
        <w:lang w:val="sr-Latn-CS"/>
      </w:rPr>
      <w:t xml:space="preserve">      www</w:t>
    </w:r>
    <w:r>
      <w:rPr>
        <w:rFonts w:ascii="Arial" w:hAnsi="Arial" w:cs="Arial"/>
        <w:color w:val="4D4D4D"/>
        <w:sz w:val="20"/>
        <w:szCs w:val="20"/>
        <w:lang w:val="ru-RU"/>
      </w:rPr>
      <w:t>.</w:t>
    </w:r>
    <w:proofErr w:type="spellStart"/>
    <w:r>
      <w:rPr>
        <w:rFonts w:ascii="Arial" w:hAnsi="Arial" w:cs="Arial"/>
        <w:color w:val="4D4D4D"/>
        <w:sz w:val="20"/>
        <w:szCs w:val="20"/>
        <w:lang w:val="en-US"/>
      </w:rPr>
      <w:t>zastitnik</w:t>
    </w:r>
    <w:proofErr w:type="spellEnd"/>
    <w:r>
      <w:rPr>
        <w:rFonts w:ascii="Arial" w:hAnsi="Arial" w:cs="Arial"/>
        <w:color w:val="4D4D4D"/>
        <w:sz w:val="20"/>
        <w:szCs w:val="20"/>
        <w:lang w:val="sr-Latn-CS"/>
      </w:rPr>
      <w:t>.rs</w:t>
    </w:r>
    <w:r>
      <w:rPr>
        <w:rFonts w:ascii="Arial" w:hAnsi="Arial" w:cs="Arial"/>
        <w:color w:val="4D4D4D"/>
        <w:sz w:val="20"/>
        <w:szCs w:val="20"/>
        <w:lang w:val="sr-Cyrl-CS"/>
      </w:rPr>
      <w:t xml:space="preserve"> </w:t>
    </w:r>
    <w:r>
      <w:rPr>
        <w:rFonts w:ascii="Arial" w:hAnsi="Arial" w:cs="Arial"/>
        <w:color w:val="4D4D4D"/>
        <w:sz w:val="20"/>
        <w:szCs w:val="20"/>
        <w:lang w:val="sr-Latn-CS"/>
      </w:rPr>
      <w:t xml:space="preserve">       </w:t>
    </w:r>
    <w:r>
      <w:rPr>
        <w:rFonts w:ascii="Arial" w:hAnsi="Arial" w:cs="Arial"/>
        <w:color w:val="4D4D4D"/>
        <w:sz w:val="20"/>
        <w:szCs w:val="20"/>
        <w:lang w:val="sr-Cyrl-CS"/>
      </w:rPr>
      <w:t>e-mail: zastitnik@</w:t>
    </w:r>
    <w:proofErr w:type="spellStart"/>
    <w:r>
      <w:rPr>
        <w:rFonts w:ascii="Arial" w:hAnsi="Arial" w:cs="Arial"/>
        <w:color w:val="4D4D4D"/>
        <w:sz w:val="20"/>
        <w:szCs w:val="20"/>
        <w:lang w:val="en-US"/>
      </w:rPr>
      <w:t>zastitnik</w:t>
    </w:r>
    <w:proofErr w:type="spellEnd"/>
    <w:r>
      <w:rPr>
        <w:rFonts w:ascii="Arial" w:hAnsi="Arial" w:cs="Arial"/>
        <w:color w:val="4D4D4D"/>
        <w:sz w:val="20"/>
        <w:szCs w:val="20"/>
        <w:lang w:val="sr-Cyrl-CS"/>
      </w:rPr>
      <w:t>.rs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61A8" w:rsidRDefault="00446330">
    <w:pPr>
      <w:pBdr>
        <w:top w:val="single" w:sz="4" w:space="1" w:color="auto"/>
      </w:pBdr>
      <w:jc w:val="center"/>
      <w:rPr>
        <w:rFonts w:ascii="Arial" w:hAnsi="Arial" w:cs="Arial"/>
        <w:color w:val="4D4D4D"/>
        <w:sz w:val="20"/>
        <w:szCs w:val="20"/>
        <w:lang w:val="sr-Cyrl-CS"/>
      </w:rPr>
    </w:pPr>
    <w:r>
      <w:rPr>
        <w:rFonts w:ascii="Arial" w:hAnsi="Arial" w:cs="Arial"/>
        <w:color w:val="4D4D4D"/>
        <w:sz w:val="20"/>
        <w:szCs w:val="20"/>
        <w:lang w:val="sr-Cyrl-CS"/>
      </w:rPr>
      <w:t>Делиградска 16,  11000 Београд</w:t>
    </w:r>
  </w:p>
  <w:p w:rsidR="00C561A8" w:rsidRDefault="00446330">
    <w:pPr>
      <w:pStyle w:val="Footer"/>
      <w:jc w:val="center"/>
      <w:rPr>
        <w:rFonts w:ascii="Arial" w:hAnsi="Arial" w:cs="Arial"/>
        <w:color w:val="999999"/>
        <w:lang w:val="sr-Latn-CS"/>
      </w:rPr>
    </w:pPr>
    <w:r>
      <w:rPr>
        <w:rFonts w:ascii="Arial" w:hAnsi="Arial" w:cs="Arial"/>
        <w:color w:val="4D4D4D"/>
        <w:sz w:val="20"/>
        <w:szCs w:val="20"/>
        <w:lang w:val="sr-Cyrl-CS"/>
      </w:rPr>
      <w:t xml:space="preserve">Телефон: (011) 2068 -100 </w:t>
    </w:r>
    <w:r>
      <w:rPr>
        <w:rFonts w:ascii="Arial" w:hAnsi="Arial" w:cs="Arial"/>
        <w:color w:val="4D4D4D"/>
        <w:sz w:val="20"/>
        <w:szCs w:val="20"/>
        <w:lang w:val="sr-Latn-CS"/>
      </w:rPr>
      <w:t xml:space="preserve">      www</w:t>
    </w:r>
    <w:r>
      <w:rPr>
        <w:rFonts w:ascii="Arial" w:hAnsi="Arial" w:cs="Arial"/>
        <w:color w:val="4D4D4D"/>
        <w:sz w:val="20"/>
        <w:szCs w:val="20"/>
        <w:lang w:val="ru-RU"/>
      </w:rPr>
      <w:t>.</w:t>
    </w:r>
    <w:proofErr w:type="spellStart"/>
    <w:r>
      <w:rPr>
        <w:rFonts w:ascii="Arial" w:hAnsi="Arial" w:cs="Arial"/>
        <w:color w:val="4D4D4D"/>
        <w:sz w:val="20"/>
        <w:szCs w:val="20"/>
        <w:lang w:val="en-US"/>
      </w:rPr>
      <w:t>zastitnik</w:t>
    </w:r>
    <w:proofErr w:type="spellEnd"/>
    <w:r>
      <w:rPr>
        <w:rFonts w:ascii="Arial" w:hAnsi="Arial" w:cs="Arial"/>
        <w:color w:val="4D4D4D"/>
        <w:sz w:val="20"/>
        <w:szCs w:val="20"/>
        <w:lang w:val="sr-Latn-CS"/>
      </w:rPr>
      <w:t>.rs</w:t>
    </w:r>
    <w:r>
      <w:rPr>
        <w:rFonts w:ascii="Arial" w:hAnsi="Arial" w:cs="Arial"/>
        <w:color w:val="4D4D4D"/>
        <w:sz w:val="20"/>
        <w:szCs w:val="20"/>
        <w:lang w:val="sr-Cyrl-CS"/>
      </w:rPr>
      <w:t xml:space="preserve"> </w:t>
    </w:r>
    <w:r>
      <w:rPr>
        <w:rFonts w:ascii="Arial" w:hAnsi="Arial" w:cs="Arial"/>
        <w:color w:val="4D4D4D"/>
        <w:sz w:val="20"/>
        <w:szCs w:val="20"/>
        <w:lang w:val="sr-Latn-CS"/>
      </w:rPr>
      <w:t xml:space="preserve">       </w:t>
    </w:r>
    <w:r>
      <w:rPr>
        <w:rFonts w:ascii="Arial" w:hAnsi="Arial" w:cs="Arial"/>
        <w:color w:val="4D4D4D"/>
        <w:sz w:val="20"/>
        <w:szCs w:val="20"/>
        <w:lang w:val="sr-Cyrl-CS"/>
      </w:rPr>
      <w:t>e-mail: zastitnik@</w:t>
    </w:r>
    <w:proofErr w:type="spellStart"/>
    <w:r>
      <w:rPr>
        <w:rFonts w:ascii="Arial" w:hAnsi="Arial" w:cs="Arial"/>
        <w:color w:val="4D4D4D"/>
        <w:sz w:val="20"/>
        <w:szCs w:val="20"/>
        <w:lang w:val="en-US"/>
      </w:rPr>
      <w:t>zastitnik</w:t>
    </w:r>
    <w:proofErr w:type="spellEnd"/>
    <w:r>
      <w:rPr>
        <w:rFonts w:ascii="Arial" w:hAnsi="Arial" w:cs="Arial"/>
        <w:color w:val="4D4D4D"/>
        <w:sz w:val="20"/>
        <w:szCs w:val="20"/>
        <w:lang w:val="sr-Cyrl-CS"/>
      </w:rPr>
      <w:t>.rs</w:t>
    </w:r>
  </w:p>
  <w:p w:rsidR="00C561A8" w:rsidRDefault="00C561A8">
    <w:pPr>
      <w:pStyle w:val="Footer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0F1A" w:rsidRDefault="008A0F1A">
      <w:r>
        <w:separator/>
      </w:r>
    </w:p>
  </w:footnote>
  <w:footnote w:type="continuationSeparator" w:id="0">
    <w:p w:rsidR="008A0F1A" w:rsidRDefault="008A0F1A">
      <w:r>
        <w:continuationSeparator/>
      </w:r>
    </w:p>
  </w:footnote>
  <w:footnote w:id="1">
    <w:p w:rsidR="00C561A8" w:rsidRDefault="00446330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r-Cyrl-RS"/>
        </w:rPr>
        <w:t xml:space="preserve">Акт </w:t>
      </w:r>
      <w:r>
        <w:rPr>
          <w:rFonts w:ascii="Book Antiqua" w:hAnsi="Book Antiqua"/>
          <w:lang w:val="sr-Cyrl-CS"/>
        </w:rPr>
        <w:t xml:space="preserve">Министарства  </w:t>
      </w:r>
      <w:r>
        <w:rPr>
          <w:rFonts w:ascii="Book Antiqua" w:hAnsi="Book Antiqua"/>
          <w:lang w:val="sr-Cyrl-RS"/>
        </w:rPr>
        <w:t>за рад, запошљавање, борачка и социјална питања бр. 551-00-</w:t>
      </w:r>
      <w:r w:rsidR="001E0983">
        <w:rPr>
          <w:rFonts w:ascii="Book Antiqua" w:hAnsi="Book Antiqua"/>
          <w:lang w:val="sr-Cyrl-RS"/>
        </w:rPr>
        <w:t>…</w:t>
      </w:r>
      <w:r>
        <w:rPr>
          <w:rFonts w:ascii="Book Antiqua" w:hAnsi="Book Antiqua"/>
          <w:lang w:val="sr-Cyrl-RS"/>
        </w:rPr>
        <w:t>/2023-19</w:t>
      </w:r>
    </w:p>
  </w:footnote>
  <w:footnote w:id="2">
    <w:p w:rsidR="00C561A8" w:rsidRDefault="00446330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r-Cyrl-RS"/>
        </w:rPr>
        <w:t xml:space="preserve">Акт </w:t>
      </w:r>
      <w:r>
        <w:rPr>
          <w:rFonts w:ascii="Book Antiqua" w:hAnsi="Book Antiqua"/>
          <w:lang w:val="sr-Cyrl-CS"/>
        </w:rPr>
        <w:t xml:space="preserve">Министарства  </w:t>
      </w:r>
      <w:r>
        <w:rPr>
          <w:rFonts w:ascii="Book Antiqua" w:hAnsi="Book Antiqua"/>
          <w:lang w:val="sr-Cyrl-RS"/>
        </w:rPr>
        <w:t>за рад, запошљавање, борачка и социјална питања бр. 551-00-</w:t>
      </w:r>
      <w:r w:rsidR="00DA5427">
        <w:rPr>
          <w:rFonts w:ascii="Book Antiqua" w:hAnsi="Book Antiqua"/>
          <w:lang w:val="sr-Cyrl-RS"/>
        </w:rPr>
        <w:t>…</w:t>
      </w:r>
      <w:r>
        <w:rPr>
          <w:rFonts w:ascii="Book Antiqua" w:hAnsi="Book Antiqua"/>
          <w:lang w:val="sr-Cyrl-RS"/>
        </w:rPr>
        <w:t>/2023-19 од 1. марта 2023. године, који је Заштитнику грађана достављен 7. марта 2023. године</w:t>
      </w:r>
    </w:p>
  </w:footnote>
  <w:footnote w:id="3">
    <w:p w:rsidR="00C561A8" w:rsidRDefault="00446330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r-Cyrl-RS"/>
        </w:rPr>
        <w:t xml:space="preserve">Службена белешка Заштитника грађана о извршеном надзору у оквиру испитног поступка контроле правилности и законитости рада ЦСР Стара Пазова, бр. </w:t>
      </w:r>
      <w:r>
        <w:rPr>
          <w:lang w:val="sr-Cyrl-RS"/>
        </w:rPr>
        <w:t>324-13-458/23, дел. бр. 3957 од 22. 02. 2023. године</w:t>
      </w:r>
    </w:p>
  </w:footnote>
  <w:footnote w:id="4">
    <w:p w:rsidR="00C561A8" w:rsidRDefault="00446330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r-Cyrl-RS"/>
        </w:rPr>
        <w:t xml:space="preserve">Мејл </w:t>
      </w:r>
      <w:r>
        <w:rPr>
          <w:lang w:val="sr-Cyrl-RS"/>
        </w:rPr>
        <w:t>Геронтолошког центра Београд од 1. марта 2023. године уз пропратни акт ове Установе бр. 03064-</w:t>
      </w:r>
      <w:r w:rsidR="007D544A">
        <w:rPr>
          <w:lang w:val="sr-Cyrl-RS"/>
        </w:rPr>
        <w:t>…</w:t>
      </w:r>
      <w:r>
        <w:rPr>
          <w:lang w:val="sr-Cyrl-RS"/>
        </w:rPr>
        <w:t xml:space="preserve"> од 1. марта 2023. године</w:t>
      </w:r>
    </w:p>
  </w:footnote>
  <w:footnote w:id="5">
    <w:p w:rsidR="00C561A8" w:rsidRDefault="00446330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r-Cyrl-RS"/>
        </w:rPr>
        <w:t>Интерни акт Геронтолошког центра Београд бр. 03061-1819 од 21. јула 2020. године</w:t>
      </w:r>
    </w:p>
  </w:footnote>
  <w:footnote w:id="6">
    <w:p w:rsidR="00C561A8" w:rsidRDefault="00446330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r-Cyrl-RS"/>
        </w:rPr>
        <w:t xml:space="preserve">Интерни </w:t>
      </w:r>
      <w:r>
        <w:rPr>
          <w:lang w:val="sr-Cyrl-RS"/>
        </w:rPr>
        <w:t>акт Геронтолошког центра Београд бр. 03064-912 од 14. априла 2022. године</w:t>
      </w:r>
    </w:p>
  </w:footnote>
  <w:footnote w:id="7">
    <w:p w:rsidR="00C561A8" w:rsidRDefault="00446330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r-Cyrl-RS"/>
        </w:rPr>
        <w:t xml:space="preserve">Интерни </w:t>
      </w:r>
      <w:r>
        <w:rPr>
          <w:lang w:val="sr-Cyrl-RS"/>
        </w:rPr>
        <w:t>акт Геронтолошког центра Београд бр. 03061-1854/5 од 28. априла 2016. године</w:t>
      </w:r>
    </w:p>
  </w:footnote>
  <w:footnote w:id="8">
    <w:p w:rsidR="00C561A8" w:rsidRDefault="00446330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r-Cyrl-RS"/>
        </w:rPr>
        <w:t xml:space="preserve">Интерни </w:t>
      </w:r>
      <w:r>
        <w:rPr>
          <w:lang w:val="sr-Cyrl-RS"/>
        </w:rPr>
        <w:t>акт Геронтолошког центра Београд бр. 03061-1777 од 15. јула 2013. године</w:t>
      </w:r>
    </w:p>
  </w:footnote>
  <w:footnote w:id="9">
    <w:p w:rsidR="00C561A8" w:rsidRDefault="00446330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sr-Cyrl-RS"/>
        </w:rPr>
        <w:t xml:space="preserve">Интерни </w:t>
      </w:r>
      <w:r>
        <w:rPr>
          <w:lang w:val="sr-Cyrl-RS"/>
        </w:rPr>
        <w:t>акт Геронтолошког центра Београд бр. 04073-576/11 од 13. марта 2020. године</w:t>
      </w:r>
    </w:p>
    <w:p w:rsidR="00C561A8" w:rsidRDefault="00C561A8">
      <w:pPr>
        <w:pStyle w:val="FootnoteText"/>
        <w:rPr>
          <w:lang w:val="sr-Cyrl-RS"/>
        </w:rPr>
      </w:pPr>
    </w:p>
  </w:footnote>
  <w:footnote w:id="10">
    <w:p w:rsidR="00C561A8" w:rsidRDefault="00446330">
      <w:pPr>
        <w:pStyle w:val="FootnoteText"/>
        <w:rPr>
          <w:lang w:val="sr-Cyrl-RS"/>
        </w:rPr>
      </w:pPr>
      <w:r>
        <w:rPr>
          <w:rStyle w:val="FootnoteReference"/>
        </w:rPr>
        <w:footnoteRef/>
      </w:r>
      <w:r>
        <w:t xml:space="preserve"> "</w:t>
      </w:r>
      <w:proofErr w:type="spellStart"/>
      <w:r>
        <w:t>Сл</w:t>
      </w:r>
      <w:proofErr w:type="spellEnd"/>
      <w:r>
        <w:t xml:space="preserve">. </w:t>
      </w:r>
      <w:proofErr w:type="spellStart"/>
      <w:r>
        <w:t>гласник</w:t>
      </w:r>
      <w:proofErr w:type="spellEnd"/>
      <w:r>
        <w:t xml:space="preserve"> РС", </w:t>
      </w:r>
      <w:proofErr w:type="spellStart"/>
      <w:r>
        <w:t>бр</w:t>
      </w:r>
      <w:proofErr w:type="spellEnd"/>
      <w:r>
        <w:t>. 105/2021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61A8" w:rsidRDefault="0044633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561A8" w:rsidRDefault="00C561A8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61A8" w:rsidRDefault="00446330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E7932">
      <w:rPr>
        <w:rStyle w:val="PageNumber"/>
        <w:noProof/>
      </w:rPr>
      <w:t>7</w:t>
    </w:r>
    <w:r>
      <w:rPr>
        <w:rStyle w:val="PageNumber"/>
      </w:rPr>
      <w:fldChar w:fldCharType="end"/>
    </w:r>
  </w:p>
  <w:p w:rsidR="00C561A8" w:rsidRDefault="00C561A8">
    <w:pPr>
      <w:pStyle w:val="Header"/>
      <w:pBdr>
        <w:bottom w:val="single" w:sz="4" w:space="1" w:color="auto"/>
      </w:pBdr>
      <w:rPr>
        <w:sz w:val="4"/>
        <w:szCs w:val="4"/>
      </w:rPr>
    </w:pPr>
  </w:p>
  <w:p w:rsidR="00C561A8" w:rsidRDefault="00C561A8">
    <w:pPr>
      <w:pStyle w:val="Header"/>
      <w:pBdr>
        <w:bottom w:val="single" w:sz="4" w:space="1" w:color="auto"/>
      </w:pBdr>
      <w:rPr>
        <w:sz w:val="8"/>
        <w:szCs w:val="8"/>
      </w:rPr>
    </w:pPr>
  </w:p>
  <w:p w:rsidR="00C561A8" w:rsidRDefault="00C561A8">
    <w:pPr>
      <w:pStyle w:val="Header"/>
      <w:pBdr>
        <w:bottom w:val="single" w:sz="4" w:space="1" w:color="auto"/>
      </w:pBdr>
      <w:rPr>
        <w:sz w:val="8"/>
        <w:szCs w:val="8"/>
      </w:rPr>
    </w:pPr>
  </w:p>
  <w:p w:rsidR="00C561A8" w:rsidRDefault="00C561A8">
    <w:pPr>
      <w:pStyle w:val="Header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3708"/>
      <w:gridCol w:w="2520"/>
      <w:gridCol w:w="3240"/>
    </w:tblGrid>
    <w:tr w:rsidR="00C561A8">
      <w:tc>
        <w:tcPr>
          <w:tcW w:w="3708" w:type="dxa"/>
        </w:tcPr>
        <w:p w:rsidR="00C561A8" w:rsidRDefault="00446330">
          <w:pPr>
            <w:pStyle w:val="BodyTextIndent"/>
            <w:tabs>
              <w:tab w:val="left" w:pos="552"/>
              <w:tab w:val="center" w:pos="1368"/>
            </w:tabs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  <w:r>
            <w:fldChar w:fldCharType="begin"/>
          </w:r>
          <w:r>
            <w:instrText xml:space="preserve"> INCLUDEPICTURE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>
            <w:fldChar w:fldCharType="begin"/>
          </w:r>
          <w:r>
            <w:instrText xml:space="preserve"> INCLUDEPICTURE  "http://we2.cekos.com/ce/faces/servlet/gifimage?07797801-06.gif" \* MERGEFORMATINET </w:instrText>
          </w:r>
          <w:r>
            <w:fldChar w:fldCharType="separate"/>
          </w:r>
          <w:r w:rsidR="00BD757D">
            <w:fldChar w:fldCharType="begin"/>
          </w:r>
          <w:r w:rsidR="00BD757D">
            <w:instrText xml:space="preserve"> INCLUDEPICTURE  "http://we2.cekos.com/ce/faces/servlet/gifimage?07797801-06.gif" \* MERGEFORMATINET </w:instrText>
          </w:r>
          <w:r w:rsidR="00BD757D">
            <w:fldChar w:fldCharType="separate"/>
          </w:r>
          <w:r w:rsidR="009E0F96">
            <w:fldChar w:fldCharType="begin"/>
          </w:r>
          <w:r w:rsidR="009E0F96">
            <w:instrText xml:space="preserve"> INCLUDEPICTURE  "http://we2.cekos.com/ce/faces/servlet/gifimage?07797801-06.gif" \* MERGEFORMATINET </w:instrText>
          </w:r>
          <w:r w:rsidR="009E0F96">
            <w:fldChar w:fldCharType="separate"/>
          </w:r>
          <w:r w:rsidR="00000BC8">
            <w:fldChar w:fldCharType="begin"/>
          </w:r>
          <w:r w:rsidR="00000BC8">
            <w:instrText xml:space="preserve"> INCLUDEPICTURE  "http://we2.cekos.com/ce/faces/servlet/gifimage?07797801-06.gif" \* MERGEFORMATINET </w:instrText>
          </w:r>
          <w:r w:rsidR="00000BC8">
            <w:fldChar w:fldCharType="separate"/>
          </w:r>
          <w:r w:rsidR="006C7546">
            <w:fldChar w:fldCharType="begin"/>
          </w:r>
          <w:r w:rsidR="006C7546">
            <w:instrText xml:space="preserve"> INCLUDEPICTURE  "http://we2.cekos.com/ce/faces/servlet/gifimage?07797801-06.gif" \* MERGEFORMATINET </w:instrText>
          </w:r>
          <w:r w:rsidR="006C7546">
            <w:fldChar w:fldCharType="separate"/>
          </w:r>
          <w:r w:rsidR="00B55210">
            <w:fldChar w:fldCharType="begin"/>
          </w:r>
          <w:r w:rsidR="00B55210">
            <w:instrText xml:space="preserve"> INCLUDEPICTURE  "http://we2.cekos.com/ce/faces/servlet/gifimage?07797801-06.gif" \* MERGEFORMATINET </w:instrText>
          </w:r>
          <w:r w:rsidR="00B55210">
            <w:fldChar w:fldCharType="separate"/>
          </w:r>
          <w:r w:rsidR="00C2333A">
            <w:fldChar w:fldCharType="begin"/>
          </w:r>
          <w:r w:rsidR="00C2333A">
            <w:instrText xml:space="preserve"> INCLUDEPICTURE  "http://we2.cekos.com/ce/faces/servlet/gifimage?07797801-06.gif" \* MERGEFORMATINET </w:instrText>
          </w:r>
          <w:r w:rsidR="00C2333A">
            <w:fldChar w:fldCharType="separate"/>
          </w:r>
          <w:r w:rsidR="0069294B">
            <w:fldChar w:fldCharType="begin"/>
          </w:r>
          <w:r w:rsidR="0069294B">
            <w:instrText xml:space="preserve"> INCLUDEPICTURE  "http://we2.cekos.com/ce/faces/servlet/gifimage?07797801-06.gif" \* MERGEFORMATINET </w:instrText>
          </w:r>
          <w:r w:rsidR="0069294B">
            <w:fldChar w:fldCharType="separate"/>
          </w:r>
          <w:r w:rsidR="008A0F1A">
            <w:fldChar w:fldCharType="begin"/>
          </w:r>
          <w:r w:rsidR="008A0F1A">
            <w:instrText xml:space="preserve"> </w:instrText>
          </w:r>
          <w:r w:rsidR="008A0F1A">
            <w:instrText>INCLUDEPICTURE  "http://we2.cekos.com/ce/faces/servlet/gifimage?07797801-06.gif" \* MERGEFORMATINET</w:instrText>
          </w:r>
          <w:r w:rsidR="008A0F1A">
            <w:instrText xml:space="preserve"> </w:instrText>
          </w:r>
          <w:r w:rsidR="008A0F1A">
            <w:fldChar w:fldCharType="separate"/>
          </w:r>
          <w:r w:rsidR="008A0F1A">
            <w:pict w14:anchorId="3850B979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alt="Slika" style="width:37.5pt;height:74.25pt">
                <v:imagedata r:id="rId1" r:href="rId2"/>
              </v:shape>
            </w:pict>
          </w:r>
          <w:r w:rsidR="008A0F1A">
            <w:fldChar w:fldCharType="end"/>
          </w:r>
          <w:r w:rsidR="0069294B">
            <w:fldChar w:fldCharType="end"/>
          </w:r>
          <w:r w:rsidR="00C2333A">
            <w:fldChar w:fldCharType="end"/>
          </w:r>
          <w:r w:rsidR="00B55210">
            <w:fldChar w:fldCharType="end"/>
          </w:r>
          <w:r w:rsidR="006C7546">
            <w:fldChar w:fldCharType="end"/>
          </w:r>
          <w:r w:rsidR="00000BC8">
            <w:fldChar w:fldCharType="end"/>
          </w:r>
          <w:r w:rsidR="009E0F96">
            <w:fldChar w:fldCharType="end"/>
          </w:r>
          <w:r w:rsidR="00BD757D"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  <w:r>
            <w:fldChar w:fldCharType="end"/>
          </w:r>
        </w:p>
      </w:tc>
      <w:tc>
        <w:tcPr>
          <w:tcW w:w="2520" w:type="dxa"/>
        </w:tcPr>
        <w:p w:rsidR="00C561A8" w:rsidRDefault="00C561A8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 w:val="restart"/>
        </w:tcPr>
        <w:p w:rsidR="00C561A8" w:rsidRDefault="00C561A8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C561A8" w:rsidRDefault="00C561A8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  <w:lang w:val="sr-Latn-CS"/>
            </w:rPr>
          </w:pPr>
        </w:p>
        <w:p w:rsidR="00C561A8" w:rsidRDefault="00446330">
          <w:pPr>
            <w:pStyle w:val="BodyTextIndent"/>
            <w:tabs>
              <w:tab w:val="left" w:pos="348"/>
              <w:tab w:val="center" w:pos="1584"/>
            </w:tabs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  <w:r>
            <w:rPr>
              <w:rFonts w:ascii="Book Antiqua" w:hAnsi="Book Antiqua"/>
              <w:spacing w:val="6"/>
              <w:sz w:val="22"/>
              <w:szCs w:val="22"/>
            </w:rPr>
            <w:tab/>
          </w:r>
          <w:r>
            <w:rPr>
              <w:rFonts w:ascii="Book Antiqua" w:hAnsi="Book Antiqua"/>
              <w:spacing w:val="6"/>
              <w:sz w:val="22"/>
              <w:szCs w:val="22"/>
            </w:rPr>
            <w:tab/>
          </w:r>
          <w:bookmarkStart w:id="1" w:name="OLE_LINK1"/>
          <w:bookmarkStart w:id="2" w:name="OLE_LINK2"/>
          <w:r>
            <w:rPr>
              <w:rFonts w:ascii="Book Antiqua" w:hAnsi="Book Antiqua"/>
              <w:noProof/>
              <w:spacing w:val="6"/>
              <w:sz w:val="22"/>
              <w:szCs w:val="22"/>
              <w:lang w:val="en-US"/>
            </w:rPr>
            <w:drawing>
              <wp:inline distT="0" distB="0" distL="0" distR="0">
                <wp:extent cx="1419225" cy="1076325"/>
                <wp:effectExtent l="0" t="0" r="9525" b="9525"/>
                <wp:docPr id="1" name="Picture 1" descr="Ombudsman%20Logo%20Final[3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Ombudsman%20Logo%20Final[3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9225" cy="1076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bookmarkEnd w:id="1"/>
          <w:bookmarkEnd w:id="2"/>
        </w:p>
        <w:p w:rsidR="00C561A8" w:rsidRDefault="00C561A8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  <w:p w:rsidR="00C561A8" w:rsidRDefault="00C561A8">
          <w:pPr>
            <w:pStyle w:val="BodyTextIndent"/>
            <w:ind w:firstLine="0"/>
            <w:jc w:val="center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C561A8">
      <w:tc>
        <w:tcPr>
          <w:tcW w:w="3708" w:type="dxa"/>
          <w:tcBorders>
            <w:bottom w:val="single" w:sz="4" w:space="0" w:color="auto"/>
          </w:tcBorders>
        </w:tcPr>
        <w:p w:rsidR="00C561A8" w:rsidRDefault="00C561A8">
          <w:pPr>
            <w:pStyle w:val="BodyTextIndent"/>
            <w:ind w:firstLine="0"/>
            <w:jc w:val="center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Latn-CS"/>
            </w:rPr>
          </w:pPr>
        </w:p>
        <w:p w:rsidR="00C561A8" w:rsidRDefault="00446330">
          <w:pPr>
            <w:pStyle w:val="BodyTextIndent"/>
            <w:ind w:firstLine="0"/>
            <w:jc w:val="center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ru-RU"/>
            </w:rPr>
          </w:pPr>
          <w:r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Cyrl-BA"/>
            </w:rPr>
            <w:t>РЕПУБЛИКА СРБИЈА</w:t>
          </w:r>
        </w:p>
        <w:p w:rsidR="00C561A8" w:rsidRDefault="00446330">
          <w:pPr>
            <w:pStyle w:val="BodyTextIndent"/>
            <w:ind w:firstLine="0"/>
            <w:jc w:val="center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Cyrl-BA"/>
            </w:rPr>
          </w:pPr>
          <w:r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Cyrl-BA"/>
            </w:rPr>
            <w:t>ЗАШТИТНИК ГРАЂАНА</w:t>
          </w:r>
        </w:p>
        <w:p w:rsidR="00C561A8" w:rsidRDefault="00446330">
          <w:pPr>
            <w:pStyle w:val="BodyTextIndent"/>
            <w:ind w:firstLine="0"/>
            <w:jc w:val="center"/>
            <w:rPr>
              <w:rFonts w:ascii="Book Antiqua" w:eastAsia="Arial Unicode MS" w:hAnsi="Book Antiqua" w:cs="Arial Unicode MS"/>
              <w:bCs/>
              <w:sz w:val="22"/>
              <w:szCs w:val="22"/>
              <w:lang w:val="en-US"/>
            </w:rPr>
          </w:pPr>
          <w:r>
            <w:rPr>
              <w:rFonts w:ascii="Book Antiqua" w:eastAsia="Arial Unicode MS" w:hAnsi="Book Antiqua" w:cs="Arial Unicode MS"/>
              <w:bCs/>
              <w:sz w:val="22"/>
              <w:szCs w:val="22"/>
              <w:lang w:val="en-US"/>
            </w:rPr>
            <w:t>324-13/2023</w:t>
          </w:r>
        </w:p>
        <w:p w:rsidR="00C561A8" w:rsidRDefault="00446330">
          <w:pPr>
            <w:pStyle w:val="BodyTextIndent"/>
            <w:ind w:firstLine="0"/>
            <w:jc w:val="center"/>
            <w:rPr>
              <w:rFonts w:ascii="Georgia" w:eastAsia="Arial Unicode MS" w:hAnsi="Georgia" w:cs="Arial Unicode MS"/>
              <w:bCs/>
              <w:sz w:val="22"/>
              <w:szCs w:val="22"/>
              <w:lang w:val="sr-Cyrl-BA"/>
            </w:rPr>
          </w:pPr>
          <w:r>
            <w:rPr>
              <w:rFonts w:ascii="Georgia" w:eastAsia="Arial Unicode MS" w:hAnsi="Georgia" w:cs="Arial Unicode MS"/>
              <w:bCs/>
              <w:sz w:val="22"/>
              <w:szCs w:val="22"/>
              <w:lang w:val="sr-Cyrl-BA"/>
            </w:rPr>
            <w:t>Б е о г р а д</w:t>
          </w:r>
        </w:p>
        <w:p w:rsidR="00C561A8" w:rsidRDefault="00C561A8">
          <w:pPr>
            <w:pStyle w:val="BodyTextIndent"/>
            <w:ind w:firstLine="0"/>
            <w:jc w:val="center"/>
            <w:rPr>
              <w:rFonts w:ascii="Georgia" w:eastAsia="Arial Unicode MS" w:hAnsi="Georgia" w:cs="Arial Unicode MS"/>
              <w:bCs/>
              <w:sz w:val="22"/>
              <w:szCs w:val="22"/>
              <w:lang w:val="sr-Cyrl-RS"/>
            </w:rPr>
          </w:pPr>
        </w:p>
      </w:tc>
      <w:tc>
        <w:tcPr>
          <w:tcW w:w="2520" w:type="dxa"/>
          <w:tcBorders>
            <w:bottom w:val="single" w:sz="4" w:space="0" w:color="auto"/>
          </w:tcBorders>
        </w:tcPr>
        <w:p w:rsidR="00C561A8" w:rsidRDefault="00C561A8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vMerge/>
          <w:tcBorders>
            <w:bottom w:val="single" w:sz="4" w:space="0" w:color="auto"/>
          </w:tcBorders>
        </w:tcPr>
        <w:p w:rsidR="00C561A8" w:rsidRDefault="00C561A8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  <w:tr w:rsidR="00C561A8">
      <w:tc>
        <w:tcPr>
          <w:tcW w:w="3708" w:type="dxa"/>
          <w:tcBorders>
            <w:top w:val="single" w:sz="4" w:space="0" w:color="auto"/>
          </w:tcBorders>
        </w:tcPr>
        <w:p w:rsidR="00C561A8" w:rsidRDefault="00C561A8">
          <w:pPr>
            <w:pStyle w:val="BodyTextIndent"/>
            <w:ind w:firstLine="0"/>
            <w:jc w:val="left"/>
            <w:rPr>
              <w:rFonts w:ascii="Georgia" w:hAnsi="Georgia"/>
              <w:sz w:val="22"/>
              <w:szCs w:val="22"/>
            </w:rPr>
          </w:pPr>
        </w:p>
        <w:p w:rsidR="00C561A8" w:rsidRPr="00A55A94" w:rsidRDefault="00446330" w:rsidP="00A55A94">
          <w:pPr>
            <w:pStyle w:val="BodyTextIndent"/>
            <w:ind w:firstLine="0"/>
            <w:jc w:val="left"/>
            <w:rPr>
              <w:rFonts w:ascii="Georgia" w:eastAsia="Arial Unicode MS" w:hAnsi="Georgia" w:cs="Arial Unicode MS"/>
              <w:b/>
              <w:bCs/>
              <w:sz w:val="22"/>
              <w:szCs w:val="22"/>
              <w:lang w:val="sr-Cyrl-RS"/>
            </w:rPr>
          </w:pPr>
          <w:r>
            <w:rPr>
              <w:rFonts w:ascii="Georgia" w:hAnsi="Georgia"/>
              <w:sz w:val="22"/>
              <w:szCs w:val="22"/>
            </w:rPr>
            <w:t xml:space="preserve">дел.бр. </w:t>
          </w:r>
          <w:r w:rsidR="00A55A94">
            <w:rPr>
              <w:rFonts w:ascii="Georgia" w:hAnsi="Georgia"/>
              <w:sz w:val="22"/>
              <w:szCs w:val="22"/>
              <w:lang w:val="sr-Cyrl-RS"/>
            </w:rPr>
            <w:t>7725</w:t>
          </w:r>
          <w:r>
            <w:rPr>
              <w:rFonts w:ascii="Georgia" w:hAnsi="Georgia"/>
              <w:sz w:val="22"/>
              <w:szCs w:val="22"/>
            </w:rPr>
            <w:t xml:space="preserve">        датум</w:t>
          </w:r>
          <w:r w:rsidR="00A55A94">
            <w:rPr>
              <w:rFonts w:ascii="Georgia" w:hAnsi="Georgia"/>
              <w:sz w:val="22"/>
              <w:szCs w:val="22"/>
              <w:lang w:val="sr-Cyrl-RS"/>
            </w:rPr>
            <w:t xml:space="preserve"> 31.03.2023.</w:t>
          </w:r>
        </w:p>
      </w:tc>
      <w:tc>
        <w:tcPr>
          <w:tcW w:w="2520" w:type="dxa"/>
          <w:tcBorders>
            <w:top w:val="single" w:sz="4" w:space="0" w:color="auto"/>
          </w:tcBorders>
        </w:tcPr>
        <w:p w:rsidR="00C561A8" w:rsidRDefault="00C561A8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  <w:tc>
        <w:tcPr>
          <w:tcW w:w="3240" w:type="dxa"/>
          <w:tcBorders>
            <w:top w:val="single" w:sz="4" w:space="0" w:color="auto"/>
          </w:tcBorders>
        </w:tcPr>
        <w:p w:rsidR="00C561A8" w:rsidRDefault="00C561A8">
          <w:pPr>
            <w:pStyle w:val="BodyTextIndent"/>
            <w:ind w:firstLine="0"/>
            <w:jc w:val="left"/>
            <w:rPr>
              <w:rFonts w:ascii="Book Antiqua" w:hAnsi="Book Antiqua"/>
              <w:spacing w:val="6"/>
              <w:sz w:val="22"/>
              <w:szCs w:val="22"/>
            </w:rPr>
          </w:pPr>
        </w:p>
      </w:tc>
    </w:tr>
  </w:tbl>
  <w:p w:rsidR="00C561A8" w:rsidRDefault="00C561A8">
    <w:pPr>
      <w:pStyle w:val="Header"/>
      <w:rPr>
        <w:lang w:val="sr-Cyrl-BA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F31A21"/>
    <w:multiLevelType w:val="multilevel"/>
    <w:tmpl w:val="51F31A21"/>
    <w:lvl w:ilvl="0">
      <w:numFmt w:val="bullet"/>
      <w:lvlText w:val="-"/>
      <w:lvlJc w:val="left"/>
      <w:pPr>
        <w:ind w:left="720" w:hanging="360"/>
      </w:pPr>
      <w:rPr>
        <w:rFonts w:ascii="Book Antiqua" w:eastAsia="Times New Roman" w:hAnsi="Book Antiqua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055BEE"/>
    <w:multiLevelType w:val="multilevel"/>
    <w:tmpl w:val="60055BEE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215" w:hanging="360"/>
      </w:pPr>
    </w:lvl>
    <w:lvl w:ilvl="2">
      <w:start w:val="1"/>
      <w:numFmt w:val="lowerRoman"/>
      <w:lvlText w:val="%3."/>
      <w:lvlJc w:val="right"/>
      <w:pPr>
        <w:ind w:left="2935" w:hanging="180"/>
      </w:pPr>
    </w:lvl>
    <w:lvl w:ilvl="3">
      <w:start w:val="1"/>
      <w:numFmt w:val="decimal"/>
      <w:lvlText w:val="%4."/>
      <w:lvlJc w:val="left"/>
      <w:pPr>
        <w:ind w:left="3655" w:hanging="360"/>
      </w:pPr>
    </w:lvl>
    <w:lvl w:ilvl="4">
      <w:start w:val="1"/>
      <w:numFmt w:val="lowerLetter"/>
      <w:lvlText w:val="%5."/>
      <w:lvlJc w:val="left"/>
      <w:pPr>
        <w:ind w:left="4375" w:hanging="360"/>
      </w:pPr>
    </w:lvl>
    <w:lvl w:ilvl="5">
      <w:start w:val="1"/>
      <w:numFmt w:val="lowerRoman"/>
      <w:lvlText w:val="%6."/>
      <w:lvlJc w:val="right"/>
      <w:pPr>
        <w:ind w:left="5095" w:hanging="180"/>
      </w:pPr>
    </w:lvl>
    <w:lvl w:ilvl="6">
      <w:start w:val="1"/>
      <w:numFmt w:val="decimal"/>
      <w:lvlText w:val="%7."/>
      <w:lvlJc w:val="left"/>
      <w:pPr>
        <w:ind w:left="5815" w:hanging="360"/>
      </w:pPr>
    </w:lvl>
    <w:lvl w:ilvl="7">
      <w:start w:val="1"/>
      <w:numFmt w:val="lowerLetter"/>
      <w:lvlText w:val="%8."/>
      <w:lvlJc w:val="left"/>
      <w:pPr>
        <w:ind w:left="6535" w:hanging="360"/>
      </w:pPr>
    </w:lvl>
    <w:lvl w:ilvl="8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0C0"/>
    <w:rsid w:val="00000BC8"/>
    <w:rsid w:val="00000F81"/>
    <w:rsid w:val="00001A28"/>
    <w:rsid w:val="000024A0"/>
    <w:rsid w:val="0000377A"/>
    <w:rsid w:val="00004ECB"/>
    <w:rsid w:val="000068BE"/>
    <w:rsid w:val="00006A2A"/>
    <w:rsid w:val="00010192"/>
    <w:rsid w:val="0001085D"/>
    <w:rsid w:val="00015819"/>
    <w:rsid w:val="00015BF8"/>
    <w:rsid w:val="00016520"/>
    <w:rsid w:val="00021340"/>
    <w:rsid w:val="0002207A"/>
    <w:rsid w:val="00025940"/>
    <w:rsid w:val="00025FFB"/>
    <w:rsid w:val="00027EE6"/>
    <w:rsid w:val="000340E2"/>
    <w:rsid w:val="00037365"/>
    <w:rsid w:val="0003772B"/>
    <w:rsid w:val="0004304E"/>
    <w:rsid w:val="0005179D"/>
    <w:rsid w:val="000519EB"/>
    <w:rsid w:val="00053F18"/>
    <w:rsid w:val="000554A8"/>
    <w:rsid w:val="00055535"/>
    <w:rsid w:val="00055565"/>
    <w:rsid w:val="00056DDD"/>
    <w:rsid w:val="00060722"/>
    <w:rsid w:val="00062595"/>
    <w:rsid w:val="0006600E"/>
    <w:rsid w:val="00066D7B"/>
    <w:rsid w:val="00067A73"/>
    <w:rsid w:val="000735B1"/>
    <w:rsid w:val="00073DE6"/>
    <w:rsid w:val="00076DAA"/>
    <w:rsid w:val="00077592"/>
    <w:rsid w:val="00083187"/>
    <w:rsid w:val="00083CD6"/>
    <w:rsid w:val="000855E9"/>
    <w:rsid w:val="00085BF2"/>
    <w:rsid w:val="00091351"/>
    <w:rsid w:val="00095BC2"/>
    <w:rsid w:val="000977B0"/>
    <w:rsid w:val="000A19A0"/>
    <w:rsid w:val="000A2499"/>
    <w:rsid w:val="000A4212"/>
    <w:rsid w:val="000A446A"/>
    <w:rsid w:val="000A471F"/>
    <w:rsid w:val="000A4975"/>
    <w:rsid w:val="000A5345"/>
    <w:rsid w:val="000A5980"/>
    <w:rsid w:val="000B0341"/>
    <w:rsid w:val="000B4380"/>
    <w:rsid w:val="000B5E1C"/>
    <w:rsid w:val="000B6DA6"/>
    <w:rsid w:val="000C755E"/>
    <w:rsid w:val="000E1F84"/>
    <w:rsid w:val="000E3A9C"/>
    <w:rsid w:val="000E761B"/>
    <w:rsid w:val="000F1614"/>
    <w:rsid w:val="000F3735"/>
    <w:rsid w:val="000F5DAB"/>
    <w:rsid w:val="001036B3"/>
    <w:rsid w:val="00105D62"/>
    <w:rsid w:val="00106295"/>
    <w:rsid w:val="0011683E"/>
    <w:rsid w:val="00120920"/>
    <w:rsid w:val="001213D5"/>
    <w:rsid w:val="0012231A"/>
    <w:rsid w:val="00124184"/>
    <w:rsid w:val="001242F0"/>
    <w:rsid w:val="00125726"/>
    <w:rsid w:val="00134358"/>
    <w:rsid w:val="001344BC"/>
    <w:rsid w:val="00140310"/>
    <w:rsid w:val="001459FB"/>
    <w:rsid w:val="00145CC0"/>
    <w:rsid w:val="0014625D"/>
    <w:rsid w:val="0015044C"/>
    <w:rsid w:val="00152D26"/>
    <w:rsid w:val="001531F1"/>
    <w:rsid w:val="00153E67"/>
    <w:rsid w:val="00156D10"/>
    <w:rsid w:val="001618C5"/>
    <w:rsid w:val="001631B9"/>
    <w:rsid w:val="00164E39"/>
    <w:rsid w:val="00170BC1"/>
    <w:rsid w:val="00173923"/>
    <w:rsid w:val="00174D44"/>
    <w:rsid w:val="0017515E"/>
    <w:rsid w:val="001759AF"/>
    <w:rsid w:val="00175A01"/>
    <w:rsid w:val="00175ADE"/>
    <w:rsid w:val="001771D4"/>
    <w:rsid w:val="00181A0A"/>
    <w:rsid w:val="001836EA"/>
    <w:rsid w:val="001A27E3"/>
    <w:rsid w:val="001A2C3A"/>
    <w:rsid w:val="001A52B4"/>
    <w:rsid w:val="001A76A4"/>
    <w:rsid w:val="001B1318"/>
    <w:rsid w:val="001B5BBA"/>
    <w:rsid w:val="001B75B0"/>
    <w:rsid w:val="001B7756"/>
    <w:rsid w:val="001C365A"/>
    <w:rsid w:val="001C4C34"/>
    <w:rsid w:val="001C6598"/>
    <w:rsid w:val="001D0AF9"/>
    <w:rsid w:val="001D322A"/>
    <w:rsid w:val="001E0983"/>
    <w:rsid w:val="001E162D"/>
    <w:rsid w:val="00200933"/>
    <w:rsid w:val="002011B7"/>
    <w:rsid w:val="0020210D"/>
    <w:rsid w:val="002131F4"/>
    <w:rsid w:val="002133E4"/>
    <w:rsid w:val="00213801"/>
    <w:rsid w:val="00215023"/>
    <w:rsid w:val="00216F0A"/>
    <w:rsid w:val="002217C8"/>
    <w:rsid w:val="002230CE"/>
    <w:rsid w:val="00224686"/>
    <w:rsid w:val="00227294"/>
    <w:rsid w:val="0022758C"/>
    <w:rsid w:val="0023009D"/>
    <w:rsid w:val="0023044D"/>
    <w:rsid w:val="002340F2"/>
    <w:rsid w:val="002346AE"/>
    <w:rsid w:val="00234C6F"/>
    <w:rsid w:val="002352C4"/>
    <w:rsid w:val="00244607"/>
    <w:rsid w:val="00250C13"/>
    <w:rsid w:val="002570D4"/>
    <w:rsid w:val="00260116"/>
    <w:rsid w:val="00260BD0"/>
    <w:rsid w:val="00260C61"/>
    <w:rsid w:val="002757A9"/>
    <w:rsid w:val="002772FA"/>
    <w:rsid w:val="002775D9"/>
    <w:rsid w:val="00280684"/>
    <w:rsid w:val="002829E8"/>
    <w:rsid w:val="002849C1"/>
    <w:rsid w:val="002916EE"/>
    <w:rsid w:val="0029548E"/>
    <w:rsid w:val="002960F8"/>
    <w:rsid w:val="002A29B1"/>
    <w:rsid w:val="002A474D"/>
    <w:rsid w:val="002A4D38"/>
    <w:rsid w:val="002B5113"/>
    <w:rsid w:val="002B5895"/>
    <w:rsid w:val="002D1570"/>
    <w:rsid w:val="002D4D74"/>
    <w:rsid w:val="002D613A"/>
    <w:rsid w:val="002D7165"/>
    <w:rsid w:val="002E00C0"/>
    <w:rsid w:val="002E0F92"/>
    <w:rsid w:val="002E2D0D"/>
    <w:rsid w:val="002E2DBF"/>
    <w:rsid w:val="002E6AA9"/>
    <w:rsid w:val="002E71CF"/>
    <w:rsid w:val="002E7932"/>
    <w:rsid w:val="002F1081"/>
    <w:rsid w:val="002F4146"/>
    <w:rsid w:val="002F6042"/>
    <w:rsid w:val="00300E8D"/>
    <w:rsid w:val="00302262"/>
    <w:rsid w:val="0030490C"/>
    <w:rsid w:val="003115BD"/>
    <w:rsid w:val="00311D91"/>
    <w:rsid w:val="00314BE2"/>
    <w:rsid w:val="00325214"/>
    <w:rsid w:val="00325B49"/>
    <w:rsid w:val="00327B73"/>
    <w:rsid w:val="00332E10"/>
    <w:rsid w:val="00337CBA"/>
    <w:rsid w:val="00341C1C"/>
    <w:rsid w:val="00341C83"/>
    <w:rsid w:val="00341F5C"/>
    <w:rsid w:val="00354BD2"/>
    <w:rsid w:val="00360342"/>
    <w:rsid w:val="00360D24"/>
    <w:rsid w:val="003661CA"/>
    <w:rsid w:val="00366926"/>
    <w:rsid w:val="003733F4"/>
    <w:rsid w:val="00373BD9"/>
    <w:rsid w:val="0037517C"/>
    <w:rsid w:val="0037570E"/>
    <w:rsid w:val="00380C7E"/>
    <w:rsid w:val="00382A35"/>
    <w:rsid w:val="00383F32"/>
    <w:rsid w:val="00392CD0"/>
    <w:rsid w:val="00397C34"/>
    <w:rsid w:val="003A01B3"/>
    <w:rsid w:val="003A168E"/>
    <w:rsid w:val="003B09BF"/>
    <w:rsid w:val="003B1D57"/>
    <w:rsid w:val="003B294C"/>
    <w:rsid w:val="003B5173"/>
    <w:rsid w:val="003B55A9"/>
    <w:rsid w:val="003C3DC5"/>
    <w:rsid w:val="003D0DDC"/>
    <w:rsid w:val="003D1A6D"/>
    <w:rsid w:val="003D2669"/>
    <w:rsid w:val="003D3AE4"/>
    <w:rsid w:val="003D5E9D"/>
    <w:rsid w:val="003D7869"/>
    <w:rsid w:val="003E2EDC"/>
    <w:rsid w:val="003E5206"/>
    <w:rsid w:val="003E53C2"/>
    <w:rsid w:val="003F1849"/>
    <w:rsid w:val="003F2659"/>
    <w:rsid w:val="003F5264"/>
    <w:rsid w:val="003F5820"/>
    <w:rsid w:val="0040174A"/>
    <w:rsid w:val="00405C91"/>
    <w:rsid w:val="00416CBE"/>
    <w:rsid w:val="004279F8"/>
    <w:rsid w:val="00431C38"/>
    <w:rsid w:val="004325C8"/>
    <w:rsid w:val="004326D1"/>
    <w:rsid w:val="00432AD4"/>
    <w:rsid w:val="00434C97"/>
    <w:rsid w:val="00443F15"/>
    <w:rsid w:val="00446330"/>
    <w:rsid w:val="00447E88"/>
    <w:rsid w:val="004537D8"/>
    <w:rsid w:val="004577D9"/>
    <w:rsid w:val="0046520D"/>
    <w:rsid w:val="004657DC"/>
    <w:rsid w:val="0046687F"/>
    <w:rsid w:val="00466A1E"/>
    <w:rsid w:val="004717A9"/>
    <w:rsid w:val="0047535D"/>
    <w:rsid w:val="00475568"/>
    <w:rsid w:val="00477D26"/>
    <w:rsid w:val="00484D81"/>
    <w:rsid w:val="00485C30"/>
    <w:rsid w:val="0048629E"/>
    <w:rsid w:val="00486EC8"/>
    <w:rsid w:val="0049738B"/>
    <w:rsid w:val="004A2903"/>
    <w:rsid w:val="004A5022"/>
    <w:rsid w:val="004A668E"/>
    <w:rsid w:val="004B05B0"/>
    <w:rsid w:val="004B0BD4"/>
    <w:rsid w:val="004B10CC"/>
    <w:rsid w:val="004B1FAE"/>
    <w:rsid w:val="004C6312"/>
    <w:rsid w:val="004C6EE4"/>
    <w:rsid w:val="004D274F"/>
    <w:rsid w:val="004D27B2"/>
    <w:rsid w:val="004D4B70"/>
    <w:rsid w:val="004D665F"/>
    <w:rsid w:val="004D681D"/>
    <w:rsid w:val="004E60E1"/>
    <w:rsid w:val="004E75E0"/>
    <w:rsid w:val="004E7B7D"/>
    <w:rsid w:val="004F038B"/>
    <w:rsid w:val="004F560C"/>
    <w:rsid w:val="004F5DC5"/>
    <w:rsid w:val="005006F6"/>
    <w:rsid w:val="00504603"/>
    <w:rsid w:val="00505EDA"/>
    <w:rsid w:val="005122A7"/>
    <w:rsid w:val="005151F7"/>
    <w:rsid w:val="00517BE9"/>
    <w:rsid w:val="0052516C"/>
    <w:rsid w:val="00535549"/>
    <w:rsid w:val="00537CAD"/>
    <w:rsid w:val="00541F07"/>
    <w:rsid w:val="00546091"/>
    <w:rsid w:val="005472F0"/>
    <w:rsid w:val="00547780"/>
    <w:rsid w:val="005514B4"/>
    <w:rsid w:val="005649AE"/>
    <w:rsid w:val="00570144"/>
    <w:rsid w:val="005745FA"/>
    <w:rsid w:val="00581BD3"/>
    <w:rsid w:val="00584D31"/>
    <w:rsid w:val="00586548"/>
    <w:rsid w:val="0058746F"/>
    <w:rsid w:val="005915F3"/>
    <w:rsid w:val="00591E4A"/>
    <w:rsid w:val="00593289"/>
    <w:rsid w:val="00594558"/>
    <w:rsid w:val="00594FCA"/>
    <w:rsid w:val="00595CF8"/>
    <w:rsid w:val="005A0267"/>
    <w:rsid w:val="005A1E50"/>
    <w:rsid w:val="005A3044"/>
    <w:rsid w:val="005A32D2"/>
    <w:rsid w:val="005A364A"/>
    <w:rsid w:val="005B25F3"/>
    <w:rsid w:val="005B7982"/>
    <w:rsid w:val="005B7C5E"/>
    <w:rsid w:val="005C4E32"/>
    <w:rsid w:val="005C663C"/>
    <w:rsid w:val="005C6993"/>
    <w:rsid w:val="005C75A1"/>
    <w:rsid w:val="005D1EDC"/>
    <w:rsid w:val="005D4417"/>
    <w:rsid w:val="005D5400"/>
    <w:rsid w:val="005D55F7"/>
    <w:rsid w:val="005D7E2C"/>
    <w:rsid w:val="005E3324"/>
    <w:rsid w:val="005E46D4"/>
    <w:rsid w:val="005E6835"/>
    <w:rsid w:val="005F16DF"/>
    <w:rsid w:val="005F2CDE"/>
    <w:rsid w:val="005F4377"/>
    <w:rsid w:val="00600A8C"/>
    <w:rsid w:val="00600BD2"/>
    <w:rsid w:val="00601561"/>
    <w:rsid w:val="00602144"/>
    <w:rsid w:val="00605BD4"/>
    <w:rsid w:val="00607B91"/>
    <w:rsid w:val="00607FE9"/>
    <w:rsid w:val="006114D2"/>
    <w:rsid w:val="0061312C"/>
    <w:rsid w:val="0061590D"/>
    <w:rsid w:val="0062168A"/>
    <w:rsid w:val="00630B49"/>
    <w:rsid w:val="0063145B"/>
    <w:rsid w:val="0063328D"/>
    <w:rsid w:val="006338B2"/>
    <w:rsid w:val="00637B88"/>
    <w:rsid w:val="00644604"/>
    <w:rsid w:val="00645803"/>
    <w:rsid w:val="00646B8D"/>
    <w:rsid w:val="00647602"/>
    <w:rsid w:val="00651DF3"/>
    <w:rsid w:val="00660177"/>
    <w:rsid w:val="00660A60"/>
    <w:rsid w:val="00662510"/>
    <w:rsid w:val="006724B1"/>
    <w:rsid w:val="00672E99"/>
    <w:rsid w:val="00673EC7"/>
    <w:rsid w:val="00681AAD"/>
    <w:rsid w:val="00683FBA"/>
    <w:rsid w:val="0069294B"/>
    <w:rsid w:val="006940B7"/>
    <w:rsid w:val="00695B42"/>
    <w:rsid w:val="00697278"/>
    <w:rsid w:val="00697C91"/>
    <w:rsid w:val="006A0F3A"/>
    <w:rsid w:val="006A5639"/>
    <w:rsid w:val="006B021F"/>
    <w:rsid w:val="006B06CC"/>
    <w:rsid w:val="006B2E71"/>
    <w:rsid w:val="006B4C07"/>
    <w:rsid w:val="006B690C"/>
    <w:rsid w:val="006B7655"/>
    <w:rsid w:val="006C0132"/>
    <w:rsid w:val="006C5954"/>
    <w:rsid w:val="006C7546"/>
    <w:rsid w:val="006D1E58"/>
    <w:rsid w:val="006D3F85"/>
    <w:rsid w:val="006D4B7D"/>
    <w:rsid w:val="006E1119"/>
    <w:rsid w:val="006E1952"/>
    <w:rsid w:val="006E19A4"/>
    <w:rsid w:val="006E52C1"/>
    <w:rsid w:val="006E543F"/>
    <w:rsid w:val="006E61E7"/>
    <w:rsid w:val="006F1B1A"/>
    <w:rsid w:val="006F3C7B"/>
    <w:rsid w:val="006F67D3"/>
    <w:rsid w:val="007038BD"/>
    <w:rsid w:val="0071023C"/>
    <w:rsid w:val="007131CE"/>
    <w:rsid w:val="00715919"/>
    <w:rsid w:val="007162FB"/>
    <w:rsid w:val="0073595B"/>
    <w:rsid w:val="0074430A"/>
    <w:rsid w:val="007445CC"/>
    <w:rsid w:val="00746E3F"/>
    <w:rsid w:val="00750D8D"/>
    <w:rsid w:val="0075100D"/>
    <w:rsid w:val="007511B0"/>
    <w:rsid w:val="00753026"/>
    <w:rsid w:val="00754A02"/>
    <w:rsid w:val="00755DBF"/>
    <w:rsid w:val="00760F82"/>
    <w:rsid w:val="007616F1"/>
    <w:rsid w:val="00765DA4"/>
    <w:rsid w:val="007733D7"/>
    <w:rsid w:val="00773AAC"/>
    <w:rsid w:val="007743F8"/>
    <w:rsid w:val="007914B9"/>
    <w:rsid w:val="00791CD7"/>
    <w:rsid w:val="00792AB6"/>
    <w:rsid w:val="007963F8"/>
    <w:rsid w:val="007A78E2"/>
    <w:rsid w:val="007B0347"/>
    <w:rsid w:val="007C13DF"/>
    <w:rsid w:val="007C59A9"/>
    <w:rsid w:val="007D544A"/>
    <w:rsid w:val="007D5715"/>
    <w:rsid w:val="007E0C80"/>
    <w:rsid w:val="007E16A7"/>
    <w:rsid w:val="007F0C4A"/>
    <w:rsid w:val="007F39FD"/>
    <w:rsid w:val="007F3CD4"/>
    <w:rsid w:val="0080012A"/>
    <w:rsid w:val="0080272D"/>
    <w:rsid w:val="00802B46"/>
    <w:rsid w:val="00806AB3"/>
    <w:rsid w:val="008155FA"/>
    <w:rsid w:val="00816779"/>
    <w:rsid w:val="00817730"/>
    <w:rsid w:val="00823E49"/>
    <w:rsid w:val="008256D7"/>
    <w:rsid w:val="00826827"/>
    <w:rsid w:val="00841E60"/>
    <w:rsid w:val="00844EDF"/>
    <w:rsid w:val="0084742A"/>
    <w:rsid w:val="00847A30"/>
    <w:rsid w:val="008500EE"/>
    <w:rsid w:val="0085544C"/>
    <w:rsid w:val="0085597F"/>
    <w:rsid w:val="00855BBD"/>
    <w:rsid w:val="0086614A"/>
    <w:rsid w:val="00870984"/>
    <w:rsid w:val="00872745"/>
    <w:rsid w:val="00880815"/>
    <w:rsid w:val="0088121E"/>
    <w:rsid w:val="008826E2"/>
    <w:rsid w:val="008828DD"/>
    <w:rsid w:val="00892A23"/>
    <w:rsid w:val="008962BC"/>
    <w:rsid w:val="00897DE4"/>
    <w:rsid w:val="008A0F1A"/>
    <w:rsid w:val="008A1C0E"/>
    <w:rsid w:val="008A35A2"/>
    <w:rsid w:val="008A5CD4"/>
    <w:rsid w:val="008A6393"/>
    <w:rsid w:val="008B1B07"/>
    <w:rsid w:val="008B1CA5"/>
    <w:rsid w:val="008C198C"/>
    <w:rsid w:val="008C1CAC"/>
    <w:rsid w:val="008C4ECF"/>
    <w:rsid w:val="008D28DA"/>
    <w:rsid w:val="008D2C95"/>
    <w:rsid w:val="008D7635"/>
    <w:rsid w:val="008D7A7F"/>
    <w:rsid w:val="008E164D"/>
    <w:rsid w:val="008E78A1"/>
    <w:rsid w:val="008F0FC9"/>
    <w:rsid w:val="008F2790"/>
    <w:rsid w:val="00911EFA"/>
    <w:rsid w:val="00912482"/>
    <w:rsid w:val="0091456D"/>
    <w:rsid w:val="00922A3E"/>
    <w:rsid w:val="00930C0B"/>
    <w:rsid w:val="00934A41"/>
    <w:rsid w:val="00937F31"/>
    <w:rsid w:val="00942841"/>
    <w:rsid w:val="00943172"/>
    <w:rsid w:val="00947223"/>
    <w:rsid w:val="009508B7"/>
    <w:rsid w:val="009512BD"/>
    <w:rsid w:val="009518B4"/>
    <w:rsid w:val="00953ACD"/>
    <w:rsid w:val="00956378"/>
    <w:rsid w:val="00956634"/>
    <w:rsid w:val="00956759"/>
    <w:rsid w:val="009600D0"/>
    <w:rsid w:val="00961A9A"/>
    <w:rsid w:val="00970F97"/>
    <w:rsid w:val="00972E20"/>
    <w:rsid w:val="0097641B"/>
    <w:rsid w:val="009803C3"/>
    <w:rsid w:val="0099143A"/>
    <w:rsid w:val="00992C7D"/>
    <w:rsid w:val="00993E52"/>
    <w:rsid w:val="009A23A3"/>
    <w:rsid w:val="009A63B1"/>
    <w:rsid w:val="009A6655"/>
    <w:rsid w:val="009B2A14"/>
    <w:rsid w:val="009B2D3C"/>
    <w:rsid w:val="009B2E19"/>
    <w:rsid w:val="009B3427"/>
    <w:rsid w:val="009B6B27"/>
    <w:rsid w:val="009B7EF5"/>
    <w:rsid w:val="009C35B9"/>
    <w:rsid w:val="009C37CF"/>
    <w:rsid w:val="009C6E81"/>
    <w:rsid w:val="009D205A"/>
    <w:rsid w:val="009D67C9"/>
    <w:rsid w:val="009E0F96"/>
    <w:rsid w:val="009E7B74"/>
    <w:rsid w:val="009F028E"/>
    <w:rsid w:val="009F3FA3"/>
    <w:rsid w:val="009F6EB9"/>
    <w:rsid w:val="00A0019E"/>
    <w:rsid w:val="00A006AB"/>
    <w:rsid w:val="00A02307"/>
    <w:rsid w:val="00A028E9"/>
    <w:rsid w:val="00A029FB"/>
    <w:rsid w:val="00A07315"/>
    <w:rsid w:val="00A140CD"/>
    <w:rsid w:val="00A17B16"/>
    <w:rsid w:val="00A210BD"/>
    <w:rsid w:val="00A2165E"/>
    <w:rsid w:val="00A22003"/>
    <w:rsid w:val="00A25C5B"/>
    <w:rsid w:val="00A26033"/>
    <w:rsid w:val="00A30E6E"/>
    <w:rsid w:val="00A31D93"/>
    <w:rsid w:val="00A3306A"/>
    <w:rsid w:val="00A347D3"/>
    <w:rsid w:val="00A3723B"/>
    <w:rsid w:val="00A40F9D"/>
    <w:rsid w:val="00A4380B"/>
    <w:rsid w:val="00A43BE6"/>
    <w:rsid w:val="00A47769"/>
    <w:rsid w:val="00A5208A"/>
    <w:rsid w:val="00A52935"/>
    <w:rsid w:val="00A55A94"/>
    <w:rsid w:val="00A56676"/>
    <w:rsid w:val="00A639DB"/>
    <w:rsid w:val="00A6686B"/>
    <w:rsid w:val="00A676CD"/>
    <w:rsid w:val="00A7343D"/>
    <w:rsid w:val="00A74990"/>
    <w:rsid w:val="00A76574"/>
    <w:rsid w:val="00A77ABB"/>
    <w:rsid w:val="00A82B58"/>
    <w:rsid w:val="00A87C27"/>
    <w:rsid w:val="00A921E9"/>
    <w:rsid w:val="00A92219"/>
    <w:rsid w:val="00A92AFD"/>
    <w:rsid w:val="00A92D18"/>
    <w:rsid w:val="00A9379D"/>
    <w:rsid w:val="00A93DE7"/>
    <w:rsid w:val="00A958E8"/>
    <w:rsid w:val="00A95E31"/>
    <w:rsid w:val="00AA382B"/>
    <w:rsid w:val="00AB49D2"/>
    <w:rsid w:val="00AB6ED2"/>
    <w:rsid w:val="00AC0C46"/>
    <w:rsid w:val="00AC7F60"/>
    <w:rsid w:val="00AD0A40"/>
    <w:rsid w:val="00AD24D2"/>
    <w:rsid w:val="00AD2E89"/>
    <w:rsid w:val="00AE3CCB"/>
    <w:rsid w:val="00AE3F03"/>
    <w:rsid w:val="00AE50D9"/>
    <w:rsid w:val="00AF0AAF"/>
    <w:rsid w:val="00AF12D8"/>
    <w:rsid w:val="00AF26B7"/>
    <w:rsid w:val="00AF28AA"/>
    <w:rsid w:val="00AF592E"/>
    <w:rsid w:val="00AF6C5B"/>
    <w:rsid w:val="00B02C7B"/>
    <w:rsid w:val="00B030EE"/>
    <w:rsid w:val="00B04AA8"/>
    <w:rsid w:val="00B05728"/>
    <w:rsid w:val="00B12891"/>
    <w:rsid w:val="00B12D36"/>
    <w:rsid w:val="00B14566"/>
    <w:rsid w:val="00B176B9"/>
    <w:rsid w:val="00B2645E"/>
    <w:rsid w:val="00B26777"/>
    <w:rsid w:val="00B277D7"/>
    <w:rsid w:val="00B3173F"/>
    <w:rsid w:val="00B368CD"/>
    <w:rsid w:val="00B36A10"/>
    <w:rsid w:val="00B373E5"/>
    <w:rsid w:val="00B414A0"/>
    <w:rsid w:val="00B45869"/>
    <w:rsid w:val="00B46499"/>
    <w:rsid w:val="00B511E6"/>
    <w:rsid w:val="00B55210"/>
    <w:rsid w:val="00B5731F"/>
    <w:rsid w:val="00B609A3"/>
    <w:rsid w:val="00B61509"/>
    <w:rsid w:val="00B71D3A"/>
    <w:rsid w:val="00B8176F"/>
    <w:rsid w:val="00B82771"/>
    <w:rsid w:val="00B82B25"/>
    <w:rsid w:val="00B850A0"/>
    <w:rsid w:val="00B86C69"/>
    <w:rsid w:val="00B90B6F"/>
    <w:rsid w:val="00B91514"/>
    <w:rsid w:val="00B923B2"/>
    <w:rsid w:val="00BA0F51"/>
    <w:rsid w:val="00BA7C8D"/>
    <w:rsid w:val="00BB13A1"/>
    <w:rsid w:val="00BB2510"/>
    <w:rsid w:val="00BB4D31"/>
    <w:rsid w:val="00BB51AC"/>
    <w:rsid w:val="00BB6F07"/>
    <w:rsid w:val="00BC7D53"/>
    <w:rsid w:val="00BD6516"/>
    <w:rsid w:val="00BD757D"/>
    <w:rsid w:val="00BE1274"/>
    <w:rsid w:val="00BE13FB"/>
    <w:rsid w:val="00BE1D87"/>
    <w:rsid w:val="00BF0094"/>
    <w:rsid w:val="00C0018B"/>
    <w:rsid w:val="00C038FC"/>
    <w:rsid w:val="00C1215B"/>
    <w:rsid w:val="00C1230F"/>
    <w:rsid w:val="00C13DB2"/>
    <w:rsid w:val="00C17059"/>
    <w:rsid w:val="00C209C8"/>
    <w:rsid w:val="00C2333A"/>
    <w:rsid w:val="00C30B08"/>
    <w:rsid w:val="00C32AE4"/>
    <w:rsid w:val="00C33A34"/>
    <w:rsid w:val="00C36149"/>
    <w:rsid w:val="00C36A7F"/>
    <w:rsid w:val="00C41C36"/>
    <w:rsid w:val="00C43D77"/>
    <w:rsid w:val="00C44701"/>
    <w:rsid w:val="00C45D1F"/>
    <w:rsid w:val="00C546F5"/>
    <w:rsid w:val="00C54911"/>
    <w:rsid w:val="00C54B1A"/>
    <w:rsid w:val="00C561A8"/>
    <w:rsid w:val="00C56232"/>
    <w:rsid w:val="00C563FB"/>
    <w:rsid w:val="00C6056C"/>
    <w:rsid w:val="00C7054E"/>
    <w:rsid w:val="00C75DF7"/>
    <w:rsid w:val="00C765D7"/>
    <w:rsid w:val="00C83C46"/>
    <w:rsid w:val="00C8772D"/>
    <w:rsid w:val="00C91023"/>
    <w:rsid w:val="00CA088F"/>
    <w:rsid w:val="00CB1FD6"/>
    <w:rsid w:val="00CB32CC"/>
    <w:rsid w:val="00CB6EFD"/>
    <w:rsid w:val="00CC0338"/>
    <w:rsid w:val="00CC07D5"/>
    <w:rsid w:val="00CC3650"/>
    <w:rsid w:val="00CC39E0"/>
    <w:rsid w:val="00CC565E"/>
    <w:rsid w:val="00CD0132"/>
    <w:rsid w:val="00CD1273"/>
    <w:rsid w:val="00CD6466"/>
    <w:rsid w:val="00CD6635"/>
    <w:rsid w:val="00CD7EF1"/>
    <w:rsid w:val="00CE4B5D"/>
    <w:rsid w:val="00CE5060"/>
    <w:rsid w:val="00CE7B47"/>
    <w:rsid w:val="00CF3C09"/>
    <w:rsid w:val="00CF4111"/>
    <w:rsid w:val="00CF4D5A"/>
    <w:rsid w:val="00CF6EDE"/>
    <w:rsid w:val="00D00AB8"/>
    <w:rsid w:val="00D10F07"/>
    <w:rsid w:val="00D110E8"/>
    <w:rsid w:val="00D115AD"/>
    <w:rsid w:val="00D11FB6"/>
    <w:rsid w:val="00D12D43"/>
    <w:rsid w:val="00D137BD"/>
    <w:rsid w:val="00D15084"/>
    <w:rsid w:val="00D168BA"/>
    <w:rsid w:val="00D30CD7"/>
    <w:rsid w:val="00D332F5"/>
    <w:rsid w:val="00D3380F"/>
    <w:rsid w:val="00D37DD3"/>
    <w:rsid w:val="00D41C5F"/>
    <w:rsid w:val="00D4275B"/>
    <w:rsid w:val="00D44C35"/>
    <w:rsid w:val="00D44DCF"/>
    <w:rsid w:val="00D46A63"/>
    <w:rsid w:val="00D47605"/>
    <w:rsid w:val="00D47E93"/>
    <w:rsid w:val="00D50675"/>
    <w:rsid w:val="00D512D0"/>
    <w:rsid w:val="00D518EF"/>
    <w:rsid w:val="00D52356"/>
    <w:rsid w:val="00D62B05"/>
    <w:rsid w:val="00D62CF4"/>
    <w:rsid w:val="00D634F6"/>
    <w:rsid w:val="00D70E50"/>
    <w:rsid w:val="00D7320D"/>
    <w:rsid w:val="00D77DFA"/>
    <w:rsid w:val="00D870B1"/>
    <w:rsid w:val="00D91073"/>
    <w:rsid w:val="00D96DAE"/>
    <w:rsid w:val="00D97425"/>
    <w:rsid w:val="00DA2515"/>
    <w:rsid w:val="00DA5427"/>
    <w:rsid w:val="00DA5D67"/>
    <w:rsid w:val="00DB0DAD"/>
    <w:rsid w:val="00DB3150"/>
    <w:rsid w:val="00DB40DE"/>
    <w:rsid w:val="00DB796C"/>
    <w:rsid w:val="00DB7D30"/>
    <w:rsid w:val="00DC6AA1"/>
    <w:rsid w:val="00DD2D1E"/>
    <w:rsid w:val="00DD51E9"/>
    <w:rsid w:val="00DE1973"/>
    <w:rsid w:val="00DE2ADC"/>
    <w:rsid w:val="00DE4313"/>
    <w:rsid w:val="00DE495D"/>
    <w:rsid w:val="00DF03FF"/>
    <w:rsid w:val="00DF1444"/>
    <w:rsid w:val="00E05EC4"/>
    <w:rsid w:val="00E07CC0"/>
    <w:rsid w:val="00E1056F"/>
    <w:rsid w:val="00E1103D"/>
    <w:rsid w:val="00E11C4E"/>
    <w:rsid w:val="00E12D05"/>
    <w:rsid w:val="00E1481E"/>
    <w:rsid w:val="00E15917"/>
    <w:rsid w:val="00E16AC9"/>
    <w:rsid w:val="00E17D8B"/>
    <w:rsid w:val="00E20028"/>
    <w:rsid w:val="00E216F3"/>
    <w:rsid w:val="00E21952"/>
    <w:rsid w:val="00E2277A"/>
    <w:rsid w:val="00E3056C"/>
    <w:rsid w:val="00E33659"/>
    <w:rsid w:val="00E40DFE"/>
    <w:rsid w:val="00E43E2E"/>
    <w:rsid w:val="00E51BBC"/>
    <w:rsid w:val="00E52C2E"/>
    <w:rsid w:val="00E52FD3"/>
    <w:rsid w:val="00E54AF9"/>
    <w:rsid w:val="00E618AF"/>
    <w:rsid w:val="00E739C2"/>
    <w:rsid w:val="00E739EF"/>
    <w:rsid w:val="00E77369"/>
    <w:rsid w:val="00E806A3"/>
    <w:rsid w:val="00E91D14"/>
    <w:rsid w:val="00E945EF"/>
    <w:rsid w:val="00EA0B2F"/>
    <w:rsid w:val="00EA1ED6"/>
    <w:rsid w:val="00EA3395"/>
    <w:rsid w:val="00EA4F52"/>
    <w:rsid w:val="00EA79C7"/>
    <w:rsid w:val="00EA7BB4"/>
    <w:rsid w:val="00EC0002"/>
    <w:rsid w:val="00EC0860"/>
    <w:rsid w:val="00EC5469"/>
    <w:rsid w:val="00ED0989"/>
    <w:rsid w:val="00ED7D28"/>
    <w:rsid w:val="00EE06DC"/>
    <w:rsid w:val="00EE13DB"/>
    <w:rsid w:val="00EE1E99"/>
    <w:rsid w:val="00EE2EF6"/>
    <w:rsid w:val="00EF4D31"/>
    <w:rsid w:val="00EF6C98"/>
    <w:rsid w:val="00F02AE5"/>
    <w:rsid w:val="00F0301E"/>
    <w:rsid w:val="00F04AE2"/>
    <w:rsid w:val="00F06608"/>
    <w:rsid w:val="00F1473D"/>
    <w:rsid w:val="00F20BA0"/>
    <w:rsid w:val="00F225F2"/>
    <w:rsid w:val="00F23FB4"/>
    <w:rsid w:val="00F32C2D"/>
    <w:rsid w:val="00F3304A"/>
    <w:rsid w:val="00F36D79"/>
    <w:rsid w:val="00F41F1D"/>
    <w:rsid w:val="00F42AB4"/>
    <w:rsid w:val="00F44732"/>
    <w:rsid w:val="00F44CA3"/>
    <w:rsid w:val="00F47843"/>
    <w:rsid w:val="00F5252F"/>
    <w:rsid w:val="00F54947"/>
    <w:rsid w:val="00F57DC4"/>
    <w:rsid w:val="00F70067"/>
    <w:rsid w:val="00F70B01"/>
    <w:rsid w:val="00F71892"/>
    <w:rsid w:val="00F75C9B"/>
    <w:rsid w:val="00F76BC5"/>
    <w:rsid w:val="00F8423E"/>
    <w:rsid w:val="00F85B34"/>
    <w:rsid w:val="00F928E8"/>
    <w:rsid w:val="00F95388"/>
    <w:rsid w:val="00FA05E6"/>
    <w:rsid w:val="00FA066E"/>
    <w:rsid w:val="00FA3BDC"/>
    <w:rsid w:val="00FB242A"/>
    <w:rsid w:val="00FB4AD1"/>
    <w:rsid w:val="00FB4AF7"/>
    <w:rsid w:val="00FB50E9"/>
    <w:rsid w:val="00FB6E70"/>
    <w:rsid w:val="00FC14AA"/>
    <w:rsid w:val="00FC416C"/>
    <w:rsid w:val="00FC6A03"/>
    <w:rsid w:val="00FC7D8C"/>
    <w:rsid w:val="00FE4937"/>
    <w:rsid w:val="00FE534D"/>
    <w:rsid w:val="00FE6B95"/>
    <w:rsid w:val="00FF69A5"/>
    <w:rsid w:val="1AD35763"/>
    <w:rsid w:val="46852124"/>
    <w:rsid w:val="4B46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53F6E6C-1440-49A9-82A6-929ECD860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iPriority="0" w:qFormat="1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BodyTextIndent">
    <w:name w:val="Body Text Indent"/>
    <w:basedOn w:val="Normal"/>
    <w:link w:val="BodyTextIndentChar"/>
    <w:pPr>
      <w:ind w:firstLine="720"/>
      <w:jc w:val="both"/>
    </w:pPr>
    <w:rPr>
      <w:rFonts w:ascii="Verdana" w:hAnsi="Verdana"/>
      <w:lang w:val="sr-Cyrl-CS"/>
    </w:rPr>
  </w:style>
  <w:style w:type="character" w:styleId="CommentReference">
    <w:name w:val="annotation reference"/>
    <w:basedOn w:val="DefaultParagraphFont"/>
    <w:uiPriority w:val="99"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FootnoteReference">
    <w:name w:val="footnote reference"/>
    <w:basedOn w:val="DefaultParagraphFont"/>
    <w:link w:val="4G"/>
    <w:uiPriority w:val="99"/>
    <w:unhideWhenUsed/>
    <w:qFormat/>
    <w:rPr>
      <w:vertAlign w:val="superscript"/>
    </w:rPr>
  </w:style>
  <w:style w:type="paragraph" w:customStyle="1" w:styleId="4G">
    <w:name w:val="4_G"/>
    <w:basedOn w:val="Normal"/>
    <w:link w:val="FootnoteReference"/>
    <w:uiPriority w:val="99"/>
    <w:qFormat/>
    <w:pPr>
      <w:spacing w:after="160" w:line="240" w:lineRule="exact"/>
      <w:jc w:val="both"/>
    </w:pPr>
    <w:rPr>
      <w:rFonts w:asciiTheme="minorHAnsi" w:eastAsiaTheme="minorHAnsi" w:hAnsiTheme="minorHAnsi" w:cstheme="minorBidi"/>
      <w:sz w:val="22"/>
      <w:szCs w:val="22"/>
      <w:vertAlign w:val="superscript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qFormat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qFormat/>
  </w:style>
  <w:style w:type="character" w:customStyle="1" w:styleId="BodyTextIndentChar">
    <w:name w:val="Body Text Indent Char"/>
    <w:basedOn w:val="DefaultParagraphFont"/>
    <w:link w:val="BodyTextIndent"/>
    <w:rPr>
      <w:rFonts w:ascii="Verdana" w:eastAsia="Times New Roman" w:hAnsi="Verdana" w:cs="Times New Roman"/>
      <w:sz w:val="24"/>
      <w:szCs w:val="24"/>
      <w:lang w:val="sr-Cyrl-CS"/>
    </w:rPr>
  </w:style>
  <w:style w:type="character" w:customStyle="1" w:styleId="HeaderChar">
    <w:name w:val="Header Char"/>
    <w:basedOn w:val="DefaultParagraphFont"/>
    <w:link w:val="Header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qFormat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Times New Roman" w:hAnsi="Segoe UI" w:cs="Segoe UI"/>
      <w:sz w:val="18"/>
      <w:szCs w:val="18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customStyle="1" w:styleId="CharCharChar2Char">
    <w:name w:val="Char Char Char2 Char"/>
    <w:basedOn w:val="Normal"/>
    <w:qFormat/>
    <w:pPr>
      <w:spacing w:after="160" w:line="240" w:lineRule="exact"/>
    </w:pPr>
    <w:rPr>
      <w:rFonts w:ascii="Tahoma" w:eastAsia="Calibri" w:hAnsi="Tahoma" w:cs="Calibri"/>
      <w:sz w:val="20"/>
      <w:szCs w:val="20"/>
      <w:lang w:val="en-US"/>
    </w:rPr>
  </w:style>
  <w:style w:type="paragraph" w:customStyle="1" w:styleId="CharCharChar2Char1">
    <w:name w:val="Char Char Char2 Char1"/>
    <w:basedOn w:val="Normal"/>
    <w:pPr>
      <w:spacing w:after="160" w:line="240" w:lineRule="exact"/>
    </w:pPr>
    <w:rPr>
      <w:rFonts w:ascii="Tahoma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http://we2.cekos.com/ce/faces/servlet/gifimage?07797801-06.gif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C2B07B-306C-4AB8-AEAF-A59FA38DD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3377</Words>
  <Characters>19251</Characters>
  <Application>Microsoft Office Word</Application>
  <DocSecurity>0</DocSecurity>
  <Lines>160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Gordana Ilić</dc:creator>
  <cp:lastModifiedBy>Biljana Živančević</cp:lastModifiedBy>
  <cp:revision>2</cp:revision>
  <cp:lastPrinted>2023-03-23T09:11:00Z</cp:lastPrinted>
  <dcterms:created xsi:type="dcterms:W3CDTF">2023-05-18T08:29:00Z</dcterms:created>
  <dcterms:modified xsi:type="dcterms:W3CDTF">2023-05-18T08:29:00Z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1033-11.2.0.11498</vt:lpwstr>
  </property>
  <property fmtid="{D5CDD505-2E9C-101B-9397-08002B2CF9AE}" pid="3" name="ICV">
    <vt:lpwstr>CC00032F329641008FBED6533A0B2A79</vt:lpwstr>
  </property>
</Properties>
</file>